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изменениями от 30.08.2022 № 1876-п,</w:t>
      </w:r>
      <w:r w:rsidR="00E81768">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AC4F19" w:rsidRPr="00FB4033" w:rsidRDefault="00C83E58" w:rsidP="00FB4033">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4"/>
        <w:gridCol w:w="1134"/>
        <w:gridCol w:w="1276"/>
        <w:gridCol w:w="1275"/>
        <w:gridCol w:w="1276"/>
        <w:gridCol w:w="1276"/>
      </w:tblGrid>
      <w:tr w:rsidR="002345A9" w:rsidRPr="00CE3B50" w:rsidTr="009B3C51">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D61435"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D61435">
              <w:rPr>
                <w:rFonts w:ascii="Times New Roman" w:eastAsia="Calibri" w:hAnsi="Times New Roman" w:cs="Times New Roman"/>
                <w:color w:val="000000"/>
                <w:sz w:val="24"/>
                <w:szCs w:val="24"/>
              </w:rPr>
              <w:lastRenderedPageBreak/>
              <w:t xml:space="preserve">Объем и </w:t>
            </w:r>
          </w:p>
          <w:p w:rsidR="002345A9" w:rsidRPr="00D61435" w:rsidRDefault="006929A1" w:rsidP="000F22E9">
            <w:pPr>
              <w:autoSpaceDE w:val="0"/>
              <w:autoSpaceDN w:val="0"/>
              <w:adjustRightInd w:val="0"/>
              <w:spacing w:after="0" w:line="240" w:lineRule="auto"/>
              <w:rPr>
                <w:rFonts w:ascii="Times New Roman" w:eastAsia="Calibri" w:hAnsi="Times New Roman" w:cs="Times New Roman"/>
                <w:color w:val="000000"/>
                <w:sz w:val="24"/>
                <w:szCs w:val="24"/>
              </w:rPr>
            </w:pPr>
            <w:r w:rsidRPr="00D61435">
              <w:rPr>
                <w:rFonts w:ascii="Times New Roman" w:eastAsia="Calibri" w:hAnsi="Times New Roman" w:cs="Times New Roman"/>
                <w:color w:val="000000"/>
                <w:sz w:val="24"/>
                <w:szCs w:val="24"/>
              </w:rPr>
              <w:t>и</w:t>
            </w:r>
            <w:r w:rsidR="00C61AA5" w:rsidRPr="00D61435">
              <w:rPr>
                <w:rFonts w:ascii="Times New Roman" w:eastAsia="Calibri" w:hAnsi="Times New Roman" w:cs="Times New Roman"/>
                <w:color w:val="000000"/>
                <w:sz w:val="24"/>
                <w:szCs w:val="24"/>
              </w:rPr>
              <w:t>сточники</w:t>
            </w:r>
            <w:r w:rsidR="00B86138" w:rsidRPr="00D61435">
              <w:rPr>
                <w:rFonts w:ascii="Times New Roman" w:eastAsia="Calibri" w:hAnsi="Times New Roman" w:cs="Times New Roman"/>
                <w:color w:val="000000"/>
                <w:sz w:val="24"/>
                <w:szCs w:val="24"/>
              </w:rPr>
              <w:t xml:space="preserve">   </w:t>
            </w:r>
            <w:r w:rsidR="00955A22" w:rsidRPr="00D61435">
              <w:rPr>
                <w:rFonts w:ascii="Times New Roman" w:eastAsia="Calibri" w:hAnsi="Times New Roman" w:cs="Times New Roman"/>
                <w:color w:val="000000"/>
                <w:sz w:val="24"/>
                <w:szCs w:val="24"/>
              </w:rPr>
              <w:t>финансирования муниципальной программы,</w:t>
            </w:r>
          </w:p>
          <w:p w:rsidR="00955A22" w:rsidRPr="00CE3B50" w:rsidRDefault="00955A22" w:rsidP="006D2E8F">
            <w:pPr>
              <w:autoSpaceDE w:val="0"/>
              <w:autoSpaceDN w:val="0"/>
              <w:adjustRightInd w:val="0"/>
              <w:spacing w:after="0" w:line="240" w:lineRule="auto"/>
              <w:ind w:right="-108"/>
              <w:rPr>
                <w:rFonts w:ascii="Times New Roman" w:eastAsia="Calibri" w:hAnsi="Times New Roman" w:cs="Times New Roman"/>
                <w:color w:val="000000"/>
                <w:sz w:val="28"/>
                <w:szCs w:val="28"/>
              </w:rPr>
            </w:pPr>
            <w:r w:rsidRPr="00D61435">
              <w:rPr>
                <w:rFonts w:ascii="Times New Roman" w:eastAsia="Calibri" w:hAnsi="Times New Roman" w:cs="Times New Roman"/>
                <w:color w:val="000000"/>
                <w:sz w:val="24"/>
                <w:szCs w:val="24"/>
              </w:rPr>
              <w:t>в том числе по годам:</w:t>
            </w:r>
          </w:p>
        </w:tc>
        <w:tc>
          <w:tcPr>
            <w:tcW w:w="7371" w:type="dxa"/>
            <w:gridSpan w:val="6"/>
            <w:tcBorders>
              <w:top w:val="single" w:sz="4" w:space="0" w:color="auto"/>
              <w:left w:val="single" w:sz="4" w:space="0" w:color="auto"/>
              <w:bottom w:val="single" w:sz="4" w:space="0" w:color="auto"/>
              <w:right w:val="single" w:sz="4" w:space="0" w:color="auto"/>
            </w:tcBorders>
            <w:hideMark/>
          </w:tcPr>
          <w:p w:rsidR="00955A22" w:rsidRPr="00D61435"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61435">
              <w:rPr>
                <w:rFonts w:ascii="Times New Roman" w:eastAsia="Calibri" w:hAnsi="Times New Roman" w:cs="Times New Roman"/>
                <w:color w:val="000000"/>
                <w:sz w:val="24"/>
                <w:szCs w:val="24"/>
              </w:rPr>
              <w:t>Расходы (тыс. рублей)</w:t>
            </w:r>
          </w:p>
        </w:tc>
      </w:tr>
      <w:tr w:rsidR="00A93A64" w:rsidRPr="00CE3B50" w:rsidTr="005234DC">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93A64" w:rsidRPr="00CE3B50" w:rsidRDefault="00A93A64" w:rsidP="006D2E8F">
            <w:pPr>
              <w:spacing w:after="0" w:line="240" w:lineRule="auto"/>
              <w:rPr>
                <w:rFonts w:ascii="Times New Roman" w:eastAsia="Calibri"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autoSpaceDE w:val="0"/>
              <w:autoSpaceDN w:val="0"/>
              <w:adjustRightInd w:val="0"/>
              <w:spacing w:after="0" w:line="240" w:lineRule="auto"/>
              <w:jc w:val="center"/>
              <w:rPr>
                <w:rFonts w:ascii="Times New Roman" w:hAnsi="Times New Roman"/>
                <w:color w:val="000000"/>
                <w:sz w:val="24"/>
                <w:szCs w:val="24"/>
              </w:rPr>
            </w:pPr>
            <w:r w:rsidRPr="00D61435">
              <w:rPr>
                <w:rFonts w:ascii="Times New Roman" w:eastAsia="Calibri"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autoSpaceDE w:val="0"/>
              <w:autoSpaceDN w:val="0"/>
              <w:adjustRightInd w:val="0"/>
              <w:spacing w:after="0" w:line="240" w:lineRule="auto"/>
              <w:jc w:val="center"/>
              <w:rPr>
                <w:rFonts w:ascii="Times New Roman" w:hAnsi="Times New Roman"/>
                <w:color w:val="000000"/>
                <w:sz w:val="24"/>
                <w:szCs w:val="24"/>
              </w:rPr>
            </w:pPr>
            <w:r w:rsidRPr="00D61435">
              <w:rPr>
                <w:rFonts w:ascii="Times New Roman" w:eastAsia="Calibri" w:hAnsi="Times New Roman" w:cs="Times New Roman"/>
                <w:sz w:val="24"/>
                <w:szCs w:val="24"/>
              </w:rPr>
              <w:t>2021</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autoSpaceDE w:val="0"/>
              <w:autoSpaceDN w:val="0"/>
              <w:adjustRightInd w:val="0"/>
              <w:spacing w:after="0" w:line="240" w:lineRule="auto"/>
              <w:jc w:val="center"/>
              <w:rPr>
                <w:rFonts w:ascii="Times New Roman" w:hAnsi="Times New Roman"/>
                <w:color w:val="000000"/>
                <w:sz w:val="24"/>
                <w:szCs w:val="24"/>
              </w:rPr>
            </w:pPr>
            <w:r w:rsidRPr="00D61435">
              <w:rPr>
                <w:rFonts w:ascii="Times New Roman" w:eastAsia="Calibri" w:hAnsi="Times New Roman" w:cs="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autoSpaceDE w:val="0"/>
              <w:autoSpaceDN w:val="0"/>
              <w:adjustRightInd w:val="0"/>
              <w:spacing w:after="0" w:line="240" w:lineRule="auto"/>
              <w:jc w:val="center"/>
              <w:rPr>
                <w:rFonts w:ascii="Times New Roman" w:hAnsi="Times New Roman"/>
                <w:color w:val="000000"/>
                <w:sz w:val="24"/>
                <w:szCs w:val="24"/>
              </w:rPr>
            </w:pPr>
            <w:r w:rsidRPr="00D61435">
              <w:rPr>
                <w:rFonts w:ascii="Times New Roman" w:eastAsia="Calibri" w:hAnsi="Times New Roman" w:cs="Times New Roman"/>
                <w:sz w:val="24"/>
                <w:szCs w:val="24"/>
              </w:rPr>
              <w:t>2023</w:t>
            </w:r>
          </w:p>
          <w:p w:rsidR="00A93A64" w:rsidRPr="00D61435" w:rsidRDefault="00A93A64"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jc w:val="center"/>
              <w:rPr>
                <w:rFonts w:ascii="Times New Roman" w:hAnsi="Times New Roman"/>
                <w:color w:val="000000"/>
                <w:sz w:val="24"/>
                <w:szCs w:val="24"/>
              </w:rPr>
            </w:pPr>
            <w:r w:rsidRPr="00D61435">
              <w:rPr>
                <w:rFonts w:ascii="Times New Roman" w:hAnsi="Times New Roman"/>
                <w:color w:val="000000"/>
                <w:sz w:val="24"/>
                <w:szCs w:val="24"/>
              </w:rPr>
              <w:t>2024</w:t>
            </w:r>
          </w:p>
          <w:p w:rsidR="00A93A64" w:rsidRPr="00D61435" w:rsidRDefault="00A93A64"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967992" w:rsidP="006D2E8F">
            <w:pPr>
              <w:spacing w:after="0" w:line="240" w:lineRule="auto"/>
              <w:jc w:val="center"/>
              <w:rPr>
                <w:rFonts w:ascii="Times New Roman" w:hAnsi="Times New Roman"/>
                <w:color w:val="000000"/>
                <w:sz w:val="24"/>
                <w:szCs w:val="24"/>
              </w:rPr>
            </w:pPr>
            <w:r w:rsidRPr="00D61435">
              <w:rPr>
                <w:rFonts w:ascii="Times New Roman" w:hAnsi="Times New Roman"/>
                <w:color w:val="000000"/>
                <w:sz w:val="24"/>
                <w:szCs w:val="24"/>
              </w:rPr>
              <w:t>2025</w:t>
            </w:r>
          </w:p>
        </w:tc>
      </w:tr>
      <w:tr w:rsidR="00A93A64" w:rsidRPr="00CE3B50" w:rsidTr="00387243">
        <w:trPr>
          <w:trHeight w:val="889"/>
        </w:trPr>
        <w:tc>
          <w:tcPr>
            <w:tcW w:w="1985"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sz w:val="24"/>
                <w:szCs w:val="24"/>
              </w:rPr>
            </w:pPr>
            <w:r w:rsidRPr="00D61435">
              <w:rPr>
                <w:rFonts w:ascii="Times New Roman" w:eastAsia="Calibri"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spacing w:after="0" w:line="240" w:lineRule="auto"/>
              <w:ind w:right="-74" w:hanging="76"/>
              <w:rPr>
                <w:rFonts w:ascii="Times New Roman" w:eastAsia="Times New Roman" w:hAnsi="Times New Roman" w:cs="Times New Roman"/>
              </w:rPr>
            </w:pPr>
          </w:p>
          <w:p w:rsidR="004A5360" w:rsidRPr="00D61435" w:rsidRDefault="00A0488C" w:rsidP="004A5360">
            <w:pPr>
              <w:spacing w:after="0" w:line="240" w:lineRule="auto"/>
              <w:ind w:left="-108" w:right="-74"/>
              <w:rPr>
                <w:rFonts w:ascii="Times New Roman" w:eastAsia="Times New Roman" w:hAnsi="Times New Roman" w:cs="Times New Roman"/>
              </w:rPr>
            </w:pPr>
            <w:r w:rsidRPr="00D61435">
              <w:rPr>
                <w:rFonts w:ascii="Times New Roman" w:eastAsia="Times New Roman" w:hAnsi="Times New Roman" w:cs="Times New Roman"/>
                <w:lang w:val="en-US"/>
              </w:rPr>
              <w:t>76</w:t>
            </w:r>
            <w:r w:rsidRPr="00D61435">
              <w:rPr>
                <w:rFonts w:ascii="Times New Roman" w:eastAsia="Times New Roman" w:hAnsi="Times New Roman" w:cs="Times New Roman"/>
              </w:rPr>
              <w:t>92096,74075</w:t>
            </w:r>
          </w:p>
        </w:tc>
        <w:tc>
          <w:tcPr>
            <w:tcW w:w="1134" w:type="dxa"/>
            <w:tcBorders>
              <w:top w:val="single" w:sz="4" w:space="0" w:color="auto"/>
              <w:left w:val="single" w:sz="4" w:space="0" w:color="auto"/>
              <w:bottom w:val="single" w:sz="4" w:space="0" w:color="auto"/>
              <w:right w:val="single" w:sz="4" w:space="0" w:color="auto"/>
            </w:tcBorders>
          </w:tcPr>
          <w:p w:rsidR="000F22E9" w:rsidRPr="00D61435" w:rsidRDefault="000F22E9" w:rsidP="000F22E9">
            <w:pPr>
              <w:spacing w:after="0" w:line="240" w:lineRule="auto"/>
              <w:ind w:right="-250"/>
              <w:rPr>
                <w:rFonts w:ascii="Times New Roman" w:eastAsia="Times New Roman" w:hAnsi="Times New Roman" w:cs="Times New Roman"/>
              </w:rPr>
            </w:pPr>
          </w:p>
          <w:p w:rsidR="00A93A64" w:rsidRPr="00D61435" w:rsidRDefault="00A93A64" w:rsidP="009B3C51">
            <w:pPr>
              <w:spacing w:after="0" w:line="240" w:lineRule="auto"/>
              <w:ind w:left="-108" w:right="-250"/>
              <w:rPr>
                <w:rFonts w:ascii="Times New Roman" w:eastAsia="Times New Roman" w:hAnsi="Times New Roman" w:cs="Times New Roman"/>
              </w:rPr>
            </w:pPr>
            <w:r w:rsidRPr="00D61435">
              <w:rPr>
                <w:rFonts w:ascii="Times New Roman" w:eastAsia="Times New Roman" w:hAnsi="Times New Roman" w:cs="Times New Roman"/>
              </w:rPr>
              <w:t>1526942,3</w:t>
            </w:r>
            <w:r w:rsidR="009B3C51" w:rsidRPr="00D61435">
              <w:rPr>
                <w:rFonts w:ascii="Times New Roman" w:eastAsia="Times New Roman" w:hAnsi="Times New Roman" w:cs="Times New Roman"/>
              </w:rPr>
              <w:t>0</w:t>
            </w:r>
            <w:r w:rsidR="00E35691" w:rsidRPr="00D61435">
              <w:rPr>
                <w:rFonts w:ascii="Times New Roman" w:eastAsia="Times New Roman" w:hAnsi="Times New Roman" w:cs="Times New Roman"/>
              </w:rPr>
              <w:t xml:space="preserve">      </w:t>
            </w:r>
            <w:r w:rsidR="000F22E9" w:rsidRPr="00D61435">
              <w:rPr>
                <w:rFonts w:ascii="Times New Roman" w:eastAsia="Times New Roman" w:hAnsi="Times New Roman" w:cs="Times New Roman"/>
              </w:rPr>
              <w:t>4</w:t>
            </w:r>
            <w:r w:rsidRPr="00D61435">
              <w:rPr>
                <w:rFonts w:ascii="Times New Roman" w:eastAsia="Times New Roman" w:hAnsi="Times New Roman" w:cs="Times New Roman"/>
              </w:rPr>
              <w:t xml:space="preserve">32        </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ind w:right="-108"/>
              <w:rPr>
                <w:rFonts w:ascii="Times New Roman" w:eastAsia="Times New Roman" w:hAnsi="Times New Roman" w:cs="Times New Roman"/>
              </w:rPr>
            </w:pPr>
          </w:p>
          <w:p w:rsidR="00A93A64" w:rsidRPr="00D61435" w:rsidRDefault="00A0488C" w:rsidP="00E35691">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1603357,340</w:t>
            </w:r>
            <w:r w:rsidR="000F22E9" w:rsidRPr="00D61435">
              <w:rPr>
                <w:rFonts w:ascii="Times New Roman" w:eastAsia="Times New Roman" w:hAnsi="Times New Roman" w:cs="Times New Roman"/>
              </w:rPr>
              <w:t xml:space="preserve"> </w:t>
            </w:r>
            <w:r w:rsidRPr="00D61435">
              <w:rPr>
                <w:rFonts w:ascii="Times New Roman" w:eastAsia="Times New Roman" w:hAnsi="Times New Roman" w:cs="Times New Roman"/>
              </w:rPr>
              <w:t>15</w:t>
            </w:r>
          </w:p>
        </w:tc>
        <w:tc>
          <w:tcPr>
            <w:tcW w:w="1275" w:type="dxa"/>
            <w:tcBorders>
              <w:top w:val="single" w:sz="4" w:space="0" w:color="auto"/>
              <w:left w:val="single" w:sz="4" w:space="0" w:color="auto"/>
              <w:bottom w:val="single" w:sz="4" w:space="0" w:color="auto"/>
              <w:right w:val="single" w:sz="4" w:space="0" w:color="auto"/>
            </w:tcBorders>
          </w:tcPr>
          <w:p w:rsidR="00CA591E" w:rsidRPr="00D61435" w:rsidRDefault="00CA591E" w:rsidP="004B5CCA">
            <w:pPr>
              <w:spacing w:after="0" w:line="240" w:lineRule="auto"/>
              <w:ind w:right="-108"/>
              <w:rPr>
                <w:rFonts w:ascii="Times New Roman" w:eastAsia="Times New Roman" w:hAnsi="Times New Roman" w:cs="Times New Roman"/>
              </w:rPr>
            </w:pPr>
          </w:p>
          <w:p w:rsidR="000F22E9" w:rsidRPr="00D61435" w:rsidRDefault="00A0488C" w:rsidP="00A0488C">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1504544,516</w:t>
            </w:r>
          </w:p>
          <w:p w:rsidR="00A93A64" w:rsidRPr="00D61435" w:rsidRDefault="00A0488C" w:rsidP="00A0488C">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89</w:t>
            </w:r>
          </w:p>
          <w:p w:rsidR="00967992" w:rsidRPr="00D61435" w:rsidRDefault="00967992" w:rsidP="00967992">
            <w:pPr>
              <w:spacing w:after="0" w:line="240" w:lineRule="auto"/>
              <w:ind w:right="-108" w:hanging="108"/>
              <w:rPr>
                <w:rFonts w:ascii="Times New Roman" w:eastAsia="Times New Roman" w:hAnsi="Times New Roman" w:cs="Times New Roman"/>
              </w:rPr>
            </w:pPr>
            <w:r w:rsidRPr="00D61435">
              <w:rPr>
                <w:rFonts w:ascii="Times New Roman" w:eastAsia="Times New Roman" w:hAnsi="Times New Roman" w:cs="Times New Roman"/>
              </w:rPr>
              <w:t xml:space="preserve"> </w:t>
            </w:r>
          </w:p>
          <w:p w:rsidR="00A93A64" w:rsidRPr="00D61435" w:rsidRDefault="00A93A64" w:rsidP="004B5CCA">
            <w:pPr>
              <w:spacing w:after="0" w:line="240" w:lineRule="auto"/>
              <w:ind w:right="-108" w:hanging="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967992">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 xml:space="preserve">    </w:t>
            </w:r>
            <w:r w:rsidR="000F2E76" w:rsidRPr="00D61435">
              <w:rPr>
                <w:rFonts w:ascii="Times New Roman" w:eastAsia="Times New Roman" w:hAnsi="Times New Roman" w:cs="Times New Roman"/>
              </w:rPr>
              <w:t>1545154,40056</w:t>
            </w:r>
          </w:p>
        </w:tc>
        <w:tc>
          <w:tcPr>
            <w:tcW w:w="1276" w:type="dxa"/>
            <w:tcBorders>
              <w:top w:val="single" w:sz="4" w:space="0" w:color="auto"/>
              <w:left w:val="single" w:sz="4" w:space="0" w:color="auto"/>
              <w:bottom w:val="single" w:sz="4" w:space="0" w:color="auto"/>
              <w:right w:val="single" w:sz="4" w:space="0" w:color="auto"/>
            </w:tcBorders>
          </w:tcPr>
          <w:p w:rsidR="00CA591E" w:rsidRPr="00D61435" w:rsidRDefault="00CA591E" w:rsidP="00D45816">
            <w:pPr>
              <w:spacing w:after="0" w:line="240" w:lineRule="auto"/>
              <w:rPr>
                <w:rFonts w:ascii="Times New Roman" w:eastAsia="Times New Roman" w:hAnsi="Times New Roman" w:cs="Times New Roman"/>
              </w:rPr>
            </w:pPr>
          </w:p>
          <w:p w:rsidR="00A93A64" w:rsidRPr="00D61435" w:rsidRDefault="000F2E76" w:rsidP="00D45816">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1512098,17883</w:t>
            </w:r>
          </w:p>
        </w:tc>
      </w:tr>
      <w:tr w:rsidR="00A93A64" w:rsidRPr="00CE3B50" w:rsidTr="004A5360">
        <w:trPr>
          <w:trHeight w:val="892"/>
        </w:trPr>
        <w:tc>
          <w:tcPr>
            <w:tcW w:w="1985"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0F2E76" w:rsidP="00CA591E">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283958,99790</w:t>
            </w:r>
          </w:p>
        </w:tc>
        <w:tc>
          <w:tcPr>
            <w:tcW w:w="1134" w:type="dxa"/>
            <w:tcBorders>
              <w:top w:val="single" w:sz="4" w:space="0" w:color="auto"/>
              <w:left w:val="single" w:sz="4" w:space="0" w:color="auto"/>
              <w:bottom w:val="single" w:sz="4" w:space="0" w:color="auto"/>
              <w:right w:val="single" w:sz="4" w:space="0" w:color="auto"/>
            </w:tcBorders>
          </w:tcPr>
          <w:p w:rsidR="009B3C51" w:rsidRPr="00D61435" w:rsidRDefault="009B3C51" w:rsidP="004B5CCA">
            <w:pPr>
              <w:spacing w:after="0" w:line="240" w:lineRule="auto"/>
              <w:rPr>
                <w:rFonts w:ascii="Times New Roman" w:eastAsia="Times New Roman" w:hAnsi="Times New Roman" w:cs="Times New Roman"/>
              </w:rPr>
            </w:pPr>
          </w:p>
          <w:p w:rsidR="00A93A64" w:rsidRPr="00D61435" w:rsidRDefault="00A93A64" w:rsidP="009B3C51">
            <w:pPr>
              <w:spacing w:after="0" w:line="240" w:lineRule="auto"/>
              <w:ind w:left="-108"/>
              <w:rPr>
                <w:rFonts w:ascii="Times New Roman" w:eastAsia="Times New Roman" w:hAnsi="Times New Roman" w:cs="Times New Roman"/>
              </w:rPr>
            </w:pPr>
            <w:r w:rsidRPr="00D61435">
              <w:rPr>
                <w:rFonts w:ascii="Times New Roman" w:eastAsia="Times New Roman" w:hAnsi="Times New Roman" w:cs="Times New Roman"/>
              </w:rPr>
              <w:t>78296,09490</w:t>
            </w:r>
          </w:p>
        </w:tc>
        <w:tc>
          <w:tcPr>
            <w:tcW w:w="1276" w:type="dxa"/>
            <w:tcBorders>
              <w:top w:val="single" w:sz="4" w:space="0" w:color="auto"/>
              <w:left w:val="single" w:sz="4" w:space="0" w:color="auto"/>
              <w:bottom w:val="single" w:sz="4" w:space="0" w:color="auto"/>
              <w:right w:val="single" w:sz="4" w:space="0" w:color="auto"/>
            </w:tcBorders>
          </w:tcPr>
          <w:p w:rsidR="00E35691" w:rsidRPr="00D61435" w:rsidRDefault="00E35691" w:rsidP="004B5CCA">
            <w:pPr>
              <w:spacing w:after="0" w:line="240" w:lineRule="auto"/>
              <w:ind w:right="-108"/>
              <w:rPr>
                <w:rFonts w:ascii="Times New Roman" w:eastAsia="Times New Roman" w:hAnsi="Times New Roman" w:cs="Times New Roman"/>
              </w:rPr>
            </w:pPr>
          </w:p>
          <w:p w:rsidR="00A93A64" w:rsidRPr="00D61435" w:rsidRDefault="00E35691" w:rsidP="00E35691">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 xml:space="preserve"> </w:t>
            </w:r>
            <w:r w:rsidR="00A93A64" w:rsidRPr="00D61435">
              <w:rPr>
                <w:rFonts w:ascii="Times New Roman" w:eastAsia="Times New Roman" w:hAnsi="Times New Roman" w:cs="Times New Roman"/>
              </w:rPr>
              <w:t>69528,48251</w:t>
            </w:r>
          </w:p>
        </w:tc>
        <w:tc>
          <w:tcPr>
            <w:tcW w:w="1275" w:type="dxa"/>
            <w:tcBorders>
              <w:top w:val="single" w:sz="4" w:space="0" w:color="auto"/>
              <w:left w:val="single" w:sz="4" w:space="0" w:color="auto"/>
              <w:bottom w:val="single" w:sz="4" w:space="0" w:color="auto"/>
              <w:right w:val="single" w:sz="4" w:space="0" w:color="auto"/>
            </w:tcBorders>
          </w:tcPr>
          <w:p w:rsidR="00E35691" w:rsidRPr="00D61435" w:rsidRDefault="00E35691" w:rsidP="004B5CCA">
            <w:pPr>
              <w:spacing w:after="0" w:line="240" w:lineRule="auto"/>
              <w:rPr>
                <w:rFonts w:ascii="Times New Roman" w:eastAsia="Times New Roman" w:hAnsi="Times New Roman" w:cs="Times New Roman"/>
              </w:rPr>
            </w:pPr>
          </w:p>
          <w:p w:rsidR="00A93A64" w:rsidRPr="00D61435" w:rsidRDefault="000F2E76" w:rsidP="005234DC">
            <w:pPr>
              <w:spacing w:after="0" w:line="240" w:lineRule="auto"/>
              <w:ind w:left="-108"/>
              <w:rPr>
                <w:rFonts w:ascii="Times New Roman" w:eastAsia="Times New Roman" w:hAnsi="Times New Roman" w:cs="Times New Roman"/>
              </w:rPr>
            </w:pPr>
            <w:r w:rsidRPr="00D61435">
              <w:rPr>
                <w:rFonts w:ascii="Times New Roman" w:eastAsia="Times New Roman" w:hAnsi="Times New Roman" w:cs="Times New Roman"/>
              </w:rPr>
              <w:t>67557,38301</w:t>
            </w:r>
          </w:p>
          <w:p w:rsidR="00A93A64" w:rsidRPr="00D61435" w:rsidRDefault="00A93A64" w:rsidP="004B5CCA">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A93A64" w:rsidRPr="00D61435" w:rsidRDefault="000F2E76" w:rsidP="004B5CCA">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68577,03748</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0F2E76" w:rsidRPr="00D61435" w:rsidRDefault="000F2E76" w:rsidP="004B5CCA">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0,00000</w:t>
            </w:r>
          </w:p>
        </w:tc>
      </w:tr>
      <w:tr w:rsidR="00A93A64" w:rsidRPr="00CE3B50" w:rsidTr="005234DC">
        <w:trPr>
          <w:trHeight w:val="1134"/>
        </w:trPr>
        <w:tc>
          <w:tcPr>
            <w:tcW w:w="1985"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 xml:space="preserve">Средства </w:t>
            </w:r>
          </w:p>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бюджета Республики</w:t>
            </w:r>
          </w:p>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Крым</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spacing w:after="0" w:line="240" w:lineRule="auto"/>
              <w:ind w:left="-108" w:right="-74"/>
              <w:jc w:val="center"/>
              <w:rPr>
                <w:rFonts w:ascii="Times New Roman" w:eastAsia="Times New Roman" w:hAnsi="Times New Roman" w:cs="Times New Roman"/>
              </w:rPr>
            </w:pPr>
          </w:p>
          <w:p w:rsidR="00A93A64" w:rsidRPr="00D61435" w:rsidRDefault="00A0488C" w:rsidP="00403DC6">
            <w:pPr>
              <w:spacing w:after="0" w:line="240" w:lineRule="auto"/>
              <w:ind w:left="-108" w:right="-74"/>
              <w:rPr>
                <w:rFonts w:ascii="Times New Roman" w:eastAsia="Times New Roman" w:hAnsi="Times New Roman" w:cs="Times New Roman"/>
              </w:rPr>
            </w:pPr>
            <w:r w:rsidRPr="00D61435">
              <w:rPr>
                <w:rFonts w:ascii="Times New Roman" w:eastAsia="Times New Roman" w:hAnsi="Times New Roman" w:cs="Times New Roman"/>
              </w:rPr>
              <w:t>5486980,86626</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A93A64" w:rsidRPr="00D61435" w:rsidRDefault="00A93A64" w:rsidP="005234DC">
            <w:pPr>
              <w:spacing w:after="0" w:line="240" w:lineRule="auto"/>
              <w:ind w:left="-108"/>
              <w:rPr>
                <w:rFonts w:ascii="Times New Roman" w:eastAsia="Times New Roman" w:hAnsi="Times New Roman" w:cs="Times New Roman"/>
              </w:rPr>
            </w:pPr>
            <w:r w:rsidRPr="00D61435">
              <w:rPr>
                <w:rFonts w:ascii="Times New Roman" w:eastAsia="Times New Roman" w:hAnsi="Times New Roman" w:cs="Times New Roman"/>
              </w:rPr>
              <w:t>1067023,36613</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ind w:right="-108"/>
              <w:rPr>
                <w:rFonts w:ascii="Times New Roman" w:eastAsia="Times New Roman" w:hAnsi="Times New Roman" w:cs="Times New Roman"/>
              </w:rPr>
            </w:pPr>
          </w:p>
          <w:p w:rsidR="00A93A64" w:rsidRPr="00D61435" w:rsidRDefault="00E35691" w:rsidP="00E35691">
            <w:pPr>
              <w:spacing w:after="0" w:line="240" w:lineRule="auto"/>
              <w:ind w:right="-108" w:hanging="108"/>
              <w:rPr>
                <w:rFonts w:ascii="Times New Roman" w:eastAsia="Times New Roman" w:hAnsi="Times New Roman" w:cs="Times New Roman"/>
              </w:rPr>
            </w:pPr>
            <w:r w:rsidRPr="00D61435">
              <w:rPr>
                <w:rFonts w:ascii="Times New Roman" w:eastAsia="Times New Roman" w:hAnsi="Times New Roman" w:cs="Times New Roman"/>
              </w:rPr>
              <w:t xml:space="preserve"> </w:t>
            </w:r>
            <w:r w:rsidR="00A0488C" w:rsidRPr="00D61435">
              <w:rPr>
                <w:rFonts w:ascii="Times New Roman" w:eastAsia="Times New Roman" w:hAnsi="Times New Roman" w:cs="Times New Roman"/>
              </w:rPr>
              <w:t>1042800,151</w:t>
            </w:r>
            <w:r w:rsidR="000F22E9" w:rsidRPr="00D61435">
              <w:rPr>
                <w:rFonts w:ascii="Times New Roman" w:eastAsia="Times New Roman" w:hAnsi="Times New Roman" w:cs="Times New Roman"/>
              </w:rPr>
              <w:t xml:space="preserve">  </w:t>
            </w:r>
            <w:r w:rsidR="00A0488C" w:rsidRPr="00D61435">
              <w:rPr>
                <w:rFonts w:ascii="Times New Roman" w:eastAsia="Times New Roman" w:hAnsi="Times New Roman" w:cs="Times New Roman"/>
              </w:rPr>
              <w:t>34</w:t>
            </w:r>
          </w:p>
        </w:tc>
        <w:tc>
          <w:tcPr>
            <w:tcW w:w="1275" w:type="dxa"/>
            <w:tcBorders>
              <w:top w:val="single" w:sz="4" w:space="0" w:color="auto"/>
              <w:left w:val="single" w:sz="4" w:space="0" w:color="auto"/>
              <w:bottom w:val="single" w:sz="4" w:space="0" w:color="auto"/>
              <w:right w:val="single" w:sz="4" w:space="0" w:color="auto"/>
            </w:tcBorders>
          </w:tcPr>
          <w:p w:rsidR="00A93A64" w:rsidRPr="00D61435" w:rsidRDefault="00A93A64" w:rsidP="005234DC">
            <w:pPr>
              <w:spacing w:after="0" w:line="240" w:lineRule="auto"/>
              <w:ind w:left="-108" w:firstLine="108"/>
              <w:rPr>
                <w:rFonts w:ascii="Times New Roman" w:eastAsia="Times New Roman" w:hAnsi="Times New Roman" w:cs="Times New Roman"/>
              </w:rPr>
            </w:pPr>
            <w:r w:rsidRPr="00D61435">
              <w:rPr>
                <w:rFonts w:ascii="Times New Roman" w:eastAsia="Times New Roman" w:hAnsi="Times New Roman" w:cs="Times New Roman"/>
              </w:rPr>
              <w:t xml:space="preserve"> </w:t>
            </w:r>
            <w:r w:rsidR="000F2E76" w:rsidRPr="00D61435">
              <w:rPr>
                <w:rFonts w:ascii="Times New Roman" w:eastAsia="Times New Roman" w:hAnsi="Times New Roman" w:cs="Times New Roman"/>
              </w:rPr>
              <w:t>1081712,49688</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A93A64" w:rsidRPr="00D61435" w:rsidRDefault="000F2E76" w:rsidP="004B5CCA">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1129497,43308</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0F2E76" w:rsidRPr="00D61435" w:rsidRDefault="000F2E76" w:rsidP="004B5CCA">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1165947,41883</w:t>
            </w:r>
          </w:p>
        </w:tc>
      </w:tr>
      <w:tr w:rsidR="00A93A64" w:rsidRPr="00CE3B50" w:rsidTr="005234DC">
        <w:trPr>
          <w:trHeight w:val="1122"/>
        </w:trPr>
        <w:tc>
          <w:tcPr>
            <w:tcW w:w="1985"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 xml:space="preserve">Средства </w:t>
            </w:r>
          </w:p>
          <w:p w:rsidR="00A93A64" w:rsidRPr="00D61435" w:rsidRDefault="00A93A64"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A93A64" w:rsidP="003172E7">
            <w:pPr>
              <w:spacing w:after="0" w:line="240" w:lineRule="auto"/>
              <w:ind w:left="317" w:right="-74" w:hanging="425"/>
              <w:rPr>
                <w:rFonts w:ascii="Times New Roman" w:eastAsia="Times New Roman" w:hAnsi="Times New Roman" w:cs="Times New Roman"/>
              </w:rPr>
            </w:pPr>
          </w:p>
          <w:p w:rsidR="00A93A64" w:rsidRPr="00D61435" w:rsidRDefault="00A0488C" w:rsidP="00604636">
            <w:pPr>
              <w:spacing w:after="0" w:line="240" w:lineRule="auto"/>
              <w:ind w:left="-108" w:right="-74"/>
              <w:rPr>
                <w:rFonts w:ascii="Times New Roman" w:eastAsia="Times New Roman" w:hAnsi="Times New Roman" w:cs="Times New Roman"/>
              </w:rPr>
            </w:pPr>
            <w:r w:rsidRPr="00D61435">
              <w:rPr>
                <w:rFonts w:ascii="Times New Roman" w:eastAsia="Times New Roman" w:hAnsi="Times New Roman" w:cs="Times New Roman"/>
              </w:rPr>
              <w:t>1921156,87659</w:t>
            </w:r>
          </w:p>
        </w:tc>
        <w:tc>
          <w:tcPr>
            <w:tcW w:w="1134"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ind w:right="-392"/>
              <w:rPr>
                <w:rFonts w:ascii="Times New Roman" w:eastAsia="Times New Roman" w:hAnsi="Times New Roman" w:cs="Times New Roman"/>
              </w:rPr>
            </w:pPr>
          </w:p>
          <w:p w:rsidR="00A93A64" w:rsidRPr="00D61435" w:rsidRDefault="00A93A64" w:rsidP="00E35691">
            <w:pPr>
              <w:spacing w:after="0" w:line="240" w:lineRule="auto"/>
              <w:ind w:left="-108" w:right="-392" w:hanging="108"/>
              <w:rPr>
                <w:rFonts w:ascii="Times New Roman" w:eastAsia="Times New Roman" w:hAnsi="Times New Roman" w:cs="Times New Roman"/>
              </w:rPr>
            </w:pPr>
            <w:r w:rsidRPr="00D61435">
              <w:rPr>
                <w:rFonts w:ascii="Times New Roman" w:eastAsia="Times New Roman" w:hAnsi="Times New Roman" w:cs="Times New Roman"/>
              </w:rPr>
              <w:t xml:space="preserve"> </w:t>
            </w:r>
            <w:r w:rsidR="00E35691" w:rsidRPr="00D61435">
              <w:rPr>
                <w:rFonts w:ascii="Times New Roman" w:eastAsia="Times New Roman" w:hAnsi="Times New Roman" w:cs="Times New Roman"/>
              </w:rPr>
              <w:t xml:space="preserve"> </w:t>
            </w:r>
            <w:r w:rsidRPr="00D61435">
              <w:rPr>
                <w:rFonts w:ascii="Times New Roman" w:eastAsia="Times New Roman" w:hAnsi="Times New Roman" w:cs="Times New Roman"/>
              </w:rPr>
              <w:t>381622,843</w:t>
            </w:r>
            <w:r w:rsidR="00E35691" w:rsidRPr="00D61435">
              <w:rPr>
                <w:rFonts w:ascii="Times New Roman" w:eastAsia="Times New Roman" w:hAnsi="Times New Roman" w:cs="Times New Roman"/>
              </w:rPr>
              <w:t xml:space="preserve">            </w:t>
            </w:r>
            <w:r w:rsidRPr="00D61435">
              <w:rPr>
                <w:rFonts w:ascii="Times New Roman" w:eastAsia="Times New Roman" w:hAnsi="Times New Roman" w:cs="Times New Roman"/>
              </w:rPr>
              <w:t>29</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ind w:right="-108"/>
              <w:rPr>
                <w:rFonts w:ascii="Times New Roman" w:eastAsia="Times New Roman" w:hAnsi="Times New Roman" w:cs="Times New Roman"/>
              </w:rPr>
            </w:pPr>
          </w:p>
          <w:p w:rsidR="005234DC" w:rsidRPr="00D61435" w:rsidRDefault="005234DC" w:rsidP="0062029E">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491</w:t>
            </w:r>
            <w:r w:rsidR="00A0488C" w:rsidRPr="00D61435">
              <w:rPr>
                <w:rFonts w:ascii="Times New Roman" w:eastAsia="Times New Roman" w:hAnsi="Times New Roman" w:cs="Times New Roman"/>
              </w:rPr>
              <w:t>02</w:t>
            </w:r>
            <w:r w:rsidR="00A93A64" w:rsidRPr="00D61435">
              <w:rPr>
                <w:rFonts w:ascii="Times New Roman" w:eastAsia="Times New Roman" w:hAnsi="Times New Roman" w:cs="Times New Roman"/>
              </w:rPr>
              <w:t>8,706</w:t>
            </w:r>
          </w:p>
          <w:p w:rsidR="00A93A64" w:rsidRPr="00D61435" w:rsidRDefault="00A93A64" w:rsidP="0062029E">
            <w:pPr>
              <w:spacing w:after="0" w:line="240" w:lineRule="auto"/>
              <w:ind w:left="-108" w:right="-108"/>
              <w:rPr>
                <w:rFonts w:ascii="Times New Roman" w:eastAsia="Times New Roman" w:hAnsi="Times New Roman" w:cs="Times New Roman"/>
              </w:rPr>
            </w:pPr>
            <w:r w:rsidRPr="00D61435">
              <w:rPr>
                <w:rFonts w:ascii="Times New Roman" w:eastAsia="Times New Roman" w:hAnsi="Times New Roman" w:cs="Times New Roman"/>
              </w:rPr>
              <w:t>30</w:t>
            </w:r>
          </w:p>
        </w:tc>
        <w:tc>
          <w:tcPr>
            <w:tcW w:w="1275" w:type="dxa"/>
            <w:tcBorders>
              <w:top w:val="single" w:sz="4" w:space="0" w:color="auto"/>
              <w:left w:val="single" w:sz="4" w:space="0" w:color="auto"/>
              <w:bottom w:val="single" w:sz="4" w:space="0" w:color="auto"/>
              <w:right w:val="single" w:sz="4" w:space="0" w:color="auto"/>
            </w:tcBorders>
          </w:tcPr>
          <w:p w:rsidR="005234DC" w:rsidRPr="00D61435" w:rsidRDefault="00A0488C" w:rsidP="00A0488C">
            <w:pPr>
              <w:spacing w:after="0" w:line="240" w:lineRule="auto"/>
              <w:ind w:left="-108" w:right="-108" w:hanging="108"/>
              <w:rPr>
                <w:rFonts w:ascii="Times New Roman" w:eastAsia="Times New Roman" w:hAnsi="Times New Roman" w:cs="Times New Roman"/>
              </w:rPr>
            </w:pPr>
            <w:r w:rsidRPr="00D61435">
              <w:rPr>
                <w:rFonts w:ascii="Times New Roman" w:eastAsia="Times New Roman" w:hAnsi="Times New Roman" w:cs="Times New Roman"/>
              </w:rPr>
              <w:t xml:space="preserve">          355274,637</w:t>
            </w:r>
          </w:p>
          <w:p w:rsidR="00A93A64" w:rsidRPr="00D61435" w:rsidRDefault="00A0488C" w:rsidP="00A0488C">
            <w:pPr>
              <w:spacing w:after="0" w:line="240" w:lineRule="auto"/>
              <w:ind w:left="-108" w:right="-108" w:hanging="108"/>
              <w:rPr>
                <w:rFonts w:ascii="Times New Roman" w:eastAsia="Times New Roman" w:hAnsi="Times New Roman" w:cs="Times New Roman"/>
              </w:rPr>
            </w:pPr>
            <w:r w:rsidRPr="00D61435">
              <w:rPr>
                <w:rFonts w:ascii="Times New Roman" w:eastAsia="Times New Roman" w:hAnsi="Times New Roman" w:cs="Times New Roman"/>
              </w:rPr>
              <w:t>00</w:t>
            </w:r>
            <w:r w:rsidR="005234DC" w:rsidRPr="00D61435">
              <w:rPr>
                <w:rFonts w:ascii="Times New Roman" w:eastAsia="Times New Roman" w:hAnsi="Times New Roman" w:cs="Times New Roman"/>
              </w:rPr>
              <w:t>0</w:t>
            </w:r>
            <w:r w:rsidR="00A93A64" w:rsidRPr="00D61435">
              <w:rPr>
                <w:rFonts w:ascii="Times New Roman" w:eastAsia="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A93A64" w:rsidRPr="00D61435" w:rsidRDefault="000F2E76" w:rsidP="004B5CCA">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347079,93000</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4B5CCA">
            <w:pPr>
              <w:spacing w:after="0" w:line="240" w:lineRule="auto"/>
              <w:rPr>
                <w:rFonts w:ascii="Times New Roman" w:eastAsia="Times New Roman" w:hAnsi="Times New Roman" w:cs="Times New Roman"/>
              </w:rPr>
            </w:pPr>
          </w:p>
          <w:p w:rsidR="000F2E76" w:rsidRPr="00D61435" w:rsidRDefault="000F2E76" w:rsidP="004B5CCA">
            <w:pPr>
              <w:spacing w:after="0" w:line="240" w:lineRule="auto"/>
              <w:rPr>
                <w:rFonts w:ascii="Times New Roman" w:eastAsia="Times New Roman" w:hAnsi="Times New Roman" w:cs="Times New Roman"/>
              </w:rPr>
            </w:pPr>
            <w:r w:rsidRPr="00D61435">
              <w:rPr>
                <w:rFonts w:ascii="Times New Roman" w:eastAsia="Times New Roman" w:hAnsi="Times New Roman" w:cs="Times New Roman"/>
              </w:rPr>
              <w:t>346150,76000</w:t>
            </w:r>
          </w:p>
        </w:tc>
      </w:tr>
      <w:tr w:rsidR="00A93A64" w:rsidRPr="00CE3B50" w:rsidTr="00133FF6">
        <w:trPr>
          <w:trHeight w:val="547"/>
        </w:trPr>
        <w:tc>
          <w:tcPr>
            <w:tcW w:w="1985"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Другие</w:t>
            </w:r>
          </w:p>
          <w:p w:rsidR="00A93A64" w:rsidRPr="00D61435" w:rsidRDefault="00A93A64"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61435">
              <w:rPr>
                <w:rFonts w:ascii="Times New Roman" w:eastAsia="Calibri" w:hAnsi="Times New Roman" w:cs="Times New Roman"/>
                <w:color w:val="000000" w:themeColor="text1"/>
                <w:sz w:val="24"/>
                <w:szCs w:val="24"/>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spacing w:after="0" w:line="240" w:lineRule="auto"/>
              <w:jc w:val="center"/>
              <w:rPr>
                <w:rFonts w:ascii="Times New Roman" w:eastAsia="Times New Roman" w:hAnsi="Times New Roman" w:cs="Times New Roman"/>
              </w:rPr>
            </w:pPr>
            <w:r w:rsidRPr="00D61435">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spacing w:after="0" w:line="240" w:lineRule="auto"/>
              <w:jc w:val="center"/>
              <w:rPr>
                <w:rFonts w:ascii="Times New Roman" w:eastAsia="Times New Roman" w:hAnsi="Times New Roman" w:cs="Times New Roman"/>
              </w:rPr>
            </w:pPr>
            <w:r w:rsidRPr="00D61435">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spacing w:after="0" w:line="240" w:lineRule="auto"/>
              <w:jc w:val="center"/>
              <w:rPr>
                <w:rFonts w:ascii="Times New Roman" w:eastAsia="Times New Roman" w:hAnsi="Times New Roman" w:cs="Times New Roman"/>
              </w:rPr>
            </w:pPr>
            <w:r w:rsidRPr="00D61435">
              <w:rPr>
                <w:rFonts w:ascii="Times New Roman" w:eastAsia="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A93A64" w:rsidRPr="00D61435" w:rsidRDefault="00A93A64" w:rsidP="006D2E8F">
            <w:pPr>
              <w:spacing w:after="0" w:line="240" w:lineRule="auto"/>
              <w:jc w:val="center"/>
              <w:rPr>
                <w:rFonts w:ascii="Times New Roman" w:eastAsia="Times New Roman" w:hAnsi="Times New Roman" w:cs="Times New Roman"/>
              </w:rPr>
            </w:pPr>
            <w:r w:rsidRPr="00D61435">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6D2E8F">
            <w:pPr>
              <w:spacing w:after="0" w:line="240" w:lineRule="auto"/>
              <w:jc w:val="center"/>
              <w:rPr>
                <w:rFonts w:ascii="Times New Roman" w:eastAsia="Times New Roman" w:hAnsi="Times New Roman" w:cs="Times New Roman"/>
              </w:rPr>
            </w:pPr>
            <w:r w:rsidRPr="00D61435">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93A64" w:rsidRPr="00D61435" w:rsidRDefault="00A93A64" w:rsidP="00A93A64">
            <w:pPr>
              <w:spacing w:after="0" w:line="240" w:lineRule="auto"/>
              <w:jc w:val="center"/>
              <w:rPr>
                <w:rFonts w:ascii="Times New Roman" w:eastAsia="Times New Roman" w:hAnsi="Times New Roman" w:cs="Times New Roman"/>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FB4033"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w:t>
      </w:r>
      <w:r w:rsidR="00C30937">
        <w:rPr>
          <w:rFonts w:ascii="Times New Roman" w:eastAsia="Calibri" w:hAnsi="Times New Roman" w:cs="Times New Roman"/>
          <w:sz w:val="24"/>
          <w:szCs w:val="24"/>
        </w:rPr>
        <w:t xml:space="preserve">       </w:t>
      </w:r>
      <w:r w:rsidRPr="00FB4033">
        <w:rPr>
          <w:rFonts w:ascii="Times New Roman" w:eastAsia="Calibri" w:hAnsi="Times New Roman" w:cs="Times New Roman"/>
          <w:sz w:val="24"/>
          <w:szCs w:val="24"/>
        </w:rPr>
        <w:t xml:space="preserve">1.2 </w:t>
      </w:r>
      <w:r w:rsidR="00C057E0" w:rsidRPr="00FB4033">
        <w:rPr>
          <w:rFonts w:ascii="Times New Roman" w:eastAsia="Times New Roman" w:hAnsi="Times New Roman" w:cs="Times New Roman"/>
          <w:sz w:val="28"/>
          <w:szCs w:val="28"/>
        </w:rPr>
        <w:t xml:space="preserve"> </w:t>
      </w:r>
      <w:r w:rsidR="00606129" w:rsidRPr="00FB4033">
        <w:rPr>
          <w:rFonts w:ascii="Times New Roman" w:eastAsia="Times New Roman" w:hAnsi="Times New Roman" w:cs="Times New Roman"/>
          <w:sz w:val="24"/>
          <w:szCs w:val="24"/>
        </w:rPr>
        <w:t>Абзацы 5</w:t>
      </w:r>
      <w:r w:rsidR="00B85571" w:rsidRPr="00FB4033">
        <w:rPr>
          <w:rFonts w:ascii="Times New Roman" w:eastAsia="Times New Roman" w:hAnsi="Times New Roman" w:cs="Times New Roman"/>
          <w:sz w:val="24"/>
          <w:szCs w:val="24"/>
        </w:rPr>
        <w:t>-9</w:t>
      </w:r>
      <w:r w:rsidR="00C057E0" w:rsidRPr="00FB4033">
        <w:rPr>
          <w:rFonts w:ascii="Times New Roman" w:eastAsia="Times New Roman" w:hAnsi="Times New Roman" w:cs="Times New Roman"/>
          <w:sz w:val="24"/>
          <w:szCs w:val="24"/>
        </w:rPr>
        <w:t xml:space="preserve"> раздела 5 «</w:t>
      </w:r>
      <w:r w:rsidR="00C057E0" w:rsidRPr="00FB4033">
        <w:rPr>
          <w:rFonts w:ascii="Times New Roman" w:eastAsia="Calibri" w:hAnsi="Times New Roman" w:cs="Times New Roman"/>
          <w:bCs/>
          <w:color w:val="000000" w:themeColor="text1"/>
          <w:sz w:val="24"/>
          <w:szCs w:val="24"/>
        </w:rPr>
        <w:t xml:space="preserve">Характеристика основных мероприятий муниципальной программы, направленных </w:t>
      </w:r>
      <w:r w:rsidR="00387243" w:rsidRPr="00FB4033">
        <w:rPr>
          <w:rFonts w:ascii="Times New Roman" w:eastAsia="Calibri" w:hAnsi="Times New Roman" w:cs="Times New Roman"/>
          <w:bCs/>
          <w:color w:val="000000" w:themeColor="text1"/>
          <w:sz w:val="24"/>
          <w:szCs w:val="24"/>
        </w:rPr>
        <w:t xml:space="preserve">на достижение ее целей и задач» </w:t>
      </w:r>
      <w:r w:rsidR="00C057E0" w:rsidRPr="00FB4033">
        <w:rPr>
          <w:rFonts w:ascii="Times New Roman" w:eastAsia="Calibri" w:hAnsi="Times New Roman" w:cs="Times New Roman"/>
          <w:bCs/>
          <w:color w:val="000000" w:themeColor="text1"/>
          <w:sz w:val="24"/>
          <w:szCs w:val="24"/>
        </w:rPr>
        <w:t>изложить в следующей редакции:</w:t>
      </w:r>
    </w:p>
    <w:p w:rsidR="00C057E0" w:rsidRPr="00FB4033"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FB4033">
        <w:rPr>
          <w:rFonts w:ascii="Times New Roman" w:eastAsia="Calibri" w:hAnsi="Times New Roman" w:cs="Times New Roman"/>
          <w:bCs/>
          <w:color w:val="000000" w:themeColor="text1"/>
          <w:sz w:val="24"/>
          <w:szCs w:val="24"/>
        </w:rPr>
        <w:t xml:space="preserve">         «Основное мероприятие 4. Реализация мероприятий в рамках регионального проекта «Современная школа».</w:t>
      </w:r>
      <w:r w:rsidRPr="00FB4033">
        <w:rPr>
          <w:rFonts w:ascii="Times New Roman" w:eastAsia="Times New Roman" w:hAnsi="Times New Roman"/>
          <w:sz w:val="24"/>
          <w:szCs w:val="24"/>
        </w:rPr>
        <w:t xml:space="preserve"> В рамках  данного основного мероприятия </w:t>
      </w:r>
      <w:r w:rsidRPr="00FB4033">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8742E3" w:rsidRPr="00FB4033"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FB4033">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8742E3" w:rsidRPr="00FB4033">
        <w:rPr>
          <w:rFonts w:ascii="Times New Roman" w:eastAsia="Calibri" w:hAnsi="Times New Roman" w:cs="Times New Roman"/>
          <w:bCs/>
          <w:color w:val="000000" w:themeColor="text1"/>
          <w:sz w:val="24"/>
          <w:szCs w:val="24"/>
        </w:rPr>
        <w:t xml:space="preserve">.        </w:t>
      </w:r>
    </w:p>
    <w:p w:rsidR="00BE3030" w:rsidRPr="00BE3030" w:rsidRDefault="008742E3" w:rsidP="00B85571">
      <w:pPr>
        <w:spacing w:after="0" w:line="240" w:lineRule="auto"/>
        <w:jc w:val="both"/>
        <w:rPr>
          <w:rFonts w:ascii="Times New Roman" w:eastAsia="Times New Roman" w:hAnsi="Times New Roman" w:cs="Times New Roman"/>
          <w:sz w:val="24"/>
          <w:szCs w:val="24"/>
        </w:rPr>
      </w:pPr>
      <w:r w:rsidRPr="00FB4033">
        <w:rPr>
          <w:rFonts w:ascii="Times New Roman" w:eastAsia="Calibri" w:hAnsi="Times New Roman" w:cs="Times New Roman"/>
          <w:color w:val="000000" w:themeColor="text1"/>
          <w:sz w:val="24"/>
          <w:szCs w:val="24"/>
        </w:rPr>
        <w:t xml:space="preserve">         </w:t>
      </w:r>
      <w:r w:rsidR="00B85571" w:rsidRPr="00FB4033">
        <w:rPr>
          <w:rFonts w:ascii="Times New Roman" w:eastAsia="Calibri" w:hAnsi="Times New Roman" w:cs="Times New Roman"/>
          <w:color w:val="000000" w:themeColor="text1"/>
          <w:sz w:val="24"/>
          <w:szCs w:val="24"/>
        </w:rPr>
        <w:t>Основное мероприятие 5</w:t>
      </w:r>
      <w:r w:rsidRPr="00FB4033">
        <w:rPr>
          <w:rFonts w:ascii="Times New Roman" w:eastAsia="Calibri" w:hAnsi="Times New Roman" w:cs="Times New Roman"/>
          <w:color w:val="000000" w:themeColor="text1"/>
          <w:sz w:val="24"/>
          <w:szCs w:val="24"/>
        </w:rPr>
        <w:t xml:space="preserve">. </w:t>
      </w:r>
      <w:r w:rsidRPr="00FB4033">
        <w:rPr>
          <w:rFonts w:ascii="Times New Roman" w:eastAsia="Times New Roman" w:hAnsi="Times New Roman" w:cs="Times New Roman"/>
          <w:sz w:val="24"/>
          <w:szCs w:val="24"/>
        </w:rPr>
        <w:t xml:space="preserve">Развитие дополнительного образования. </w:t>
      </w:r>
      <w:proofErr w:type="gramStart"/>
      <w:r w:rsidR="00BE3030" w:rsidRPr="00BE3030">
        <w:rPr>
          <w:rFonts w:ascii="Times New Roman" w:eastAsia="Times New Roman" w:hAnsi="Times New Roman" w:cs="Times New Roman"/>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00BE3030" w:rsidRPr="00BE3030">
        <w:rPr>
          <w:rFonts w:ascii="Times New Roman" w:eastAsia="Times New Roman" w:hAnsi="Times New Roman" w:cs="Times New Roman"/>
          <w:color w:val="000000" w:themeColor="text1"/>
          <w:sz w:val="24"/>
          <w:szCs w:val="24"/>
        </w:rPr>
        <w:t xml:space="preserve">величение </w:t>
      </w:r>
      <w:r w:rsidR="00BE3030" w:rsidRPr="00BE3030">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00BE3030" w:rsidRPr="00BE3030">
        <w:rPr>
          <w:rFonts w:ascii="Times New Roman" w:eastAsia="Times New Roman" w:hAnsi="Times New Roman" w:cs="Times New Roman"/>
          <w:sz w:val="24"/>
          <w:szCs w:val="24"/>
        </w:rPr>
        <w:t xml:space="preserve"> </w:t>
      </w:r>
      <w:proofErr w:type="gramStart"/>
      <w:r w:rsidR="00BE3030" w:rsidRPr="00BE3030">
        <w:rPr>
          <w:rFonts w:ascii="Times New Roman" w:eastAsia="Times New Roman" w:hAnsi="Times New Roman" w:cs="Times New Roman"/>
          <w:sz w:val="24"/>
          <w:szCs w:val="24"/>
        </w:rPr>
        <w:t>возрасте</w:t>
      </w:r>
      <w:proofErr w:type="gramEnd"/>
      <w:r w:rsidR="00BE3030" w:rsidRPr="00BE3030">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персонифицированного </w:t>
      </w:r>
      <w:r w:rsidR="00BE3030" w:rsidRPr="00FB4033">
        <w:rPr>
          <w:rFonts w:ascii="Times New Roman" w:eastAsia="Times New Roman" w:hAnsi="Times New Roman" w:cs="Times New Roman"/>
          <w:sz w:val="24"/>
          <w:szCs w:val="24"/>
        </w:rPr>
        <w:t>финансирования.</w:t>
      </w:r>
      <w:r w:rsidR="00B85571" w:rsidRPr="00FB4033">
        <w:rPr>
          <w:rFonts w:ascii="Times New Roman" w:eastAsia="Times New Roman" w:hAnsi="Times New Roman" w:cs="Times New Roman"/>
          <w:sz w:val="24"/>
          <w:szCs w:val="24"/>
        </w:rPr>
        <w:t xml:space="preserve"> </w:t>
      </w:r>
      <w:r w:rsidR="00BE3030" w:rsidRPr="00BE3030">
        <w:rPr>
          <w:rFonts w:ascii="Times New Roman" w:eastAsia="Calibri" w:hAnsi="Times New Roman" w:cs="Times New Roman"/>
          <w:color w:val="000000" w:themeColor="text1"/>
          <w:sz w:val="24"/>
          <w:szCs w:val="24"/>
          <w:lang w:eastAsia="en-US"/>
        </w:rPr>
        <w:t>В рамка</w:t>
      </w:r>
      <w:r w:rsidR="00BE3030" w:rsidRPr="00BE3030">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00BE3030" w:rsidRPr="00BE3030">
        <w:rPr>
          <w:rFonts w:ascii="Times New Roman" w:eastAsia="Calibri" w:hAnsi="Times New Roman" w:cs="Times New Roman"/>
          <w:color w:val="000000" w:themeColor="text1"/>
          <w:sz w:val="24"/>
          <w:szCs w:val="24"/>
          <w:lang w:eastAsia="en-US"/>
        </w:rPr>
        <w:t>функциональных</w:t>
      </w:r>
      <w:r w:rsidR="00BE3030" w:rsidRPr="00BE3030">
        <w:rPr>
          <w:rFonts w:ascii="Times New Roman" w:eastAsia="Calibri" w:hAnsi="Times New Roman" w:cs="Times New Roman"/>
          <w:sz w:val="24"/>
          <w:szCs w:val="24"/>
          <w:lang w:eastAsia="en-US"/>
        </w:rPr>
        <w:t xml:space="preserve"> мероприятий:</w:t>
      </w:r>
    </w:p>
    <w:p w:rsidR="00BE3030" w:rsidRPr="00BE3030" w:rsidRDefault="00BE3030" w:rsidP="00BE3030">
      <w:pPr>
        <w:spacing w:after="0" w:line="240" w:lineRule="auto"/>
        <w:ind w:firstLine="709"/>
        <w:rPr>
          <w:rFonts w:ascii="Times New Roman" w:eastAsia="Times New Roman" w:hAnsi="Times New Roman" w:cs="Times New Roman"/>
          <w:color w:val="000000"/>
          <w:sz w:val="24"/>
          <w:szCs w:val="24"/>
        </w:rPr>
      </w:pPr>
      <w:r w:rsidRPr="00BE303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BE3030" w:rsidRPr="00BE3030" w:rsidRDefault="00BE3030" w:rsidP="00BE3030">
      <w:pPr>
        <w:spacing w:after="0" w:line="240" w:lineRule="auto"/>
        <w:ind w:firstLine="709"/>
        <w:rPr>
          <w:rFonts w:ascii="Times New Roman" w:eastAsia="Times New Roman" w:hAnsi="Times New Roman" w:cs="Times New Roman"/>
          <w:color w:val="000000"/>
          <w:sz w:val="24"/>
          <w:szCs w:val="24"/>
        </w:rPr>
      </w:pPr>
      <w:r w:rsidRPr="00BE3030">
        <w:rPr>
          <w:rFonts w:ascii="Times New Roman" w:eastAsia="Times New Roman" w:hAnsi="Times New Roman" w:cs="Times New Roman"/>
          <w:color w:val="000000"/>
          <w:sz w:val="24"/>
          <w:szCs w:val="24"/>
        </w:rPr>
        <w:t>- обеспечение пожарной безопасности;</w:t>
      </w:r>
    </w:p>
    <w:p w:rsidR="00FB4033" w:rsidRDefault="00BE3030" w:rsidP="00FB4033">
      <w:pPr>
        <w:spacing w:after="0" w:line="240" w:lineRule="auto"/>
        <w:ind w:firstLine="709"/>
        <w:rPr>
          <w:rFonts w:ascii="Times New Roman" w:eastAsia="Times New Roman" w:hAnsi="Times New Roman" w:cs="Times New Roman"/>
          <w:color w:val="000000"/>
          <w:sz w:val="24"/>
          <w:szCs w:val="24"/>
        </w:rPr>
      </w:pPr>
      <w:r w:rsidRPr="00BE3030">
        <w:rPr>
          <w:rFonts w:ascii="Times New Roman" w:eastAsia="Times New Roman" w:hAnsi="Times New Roman" w:cs="Times New Roman"/>
          <w:color w:val="000000"/>
          <w:sz w:val="24"/>
          <w:szCs w:val="24"/>
        </w:rPr>
        <w:t>- проведение мероприятий по противодействию терроризму</w:t>
      </w:r>
      <w:r w:rsidR="00387243" w:rsidRPr="00FB4033">
        <w:rPr>
          <w:rFonts w:ascii="Times New Roman" w:eastAsia="Times New Roman" w:hAnsi="Times New Roman" w:cs="Times New Roman"/>
          <w:color w:val="000000"/>
          <w:sz w:val="24"/>
          <w:szCs w:val="24"/>
        </w:rPr>
        <w:t>;</w:t>
      </w:r>
    </w:p>
    <w:p w:rsidR="00BE3030" w:rsidRPr="00FB4033" w:rsidRDefault="00BE3030" w:rsidP="00FB4033">
      <w:pPr>
        <w:spacing w:after="0" w:line="240" w:lineRule="auto"/>
        <w:ind w:firstLine="709"/>
        <w:rPr>
          <w:rFonts w:ascii="Times New Roman" w:eastAsia="Times New Roman" w:hAnsi="Times New Roman" w:cs="Times New Roman"/>
          <w:color w:val="000000"/>
          <w:sz w:val="24"/>
          <w:szCs w:val="24"/>
        </w:rPr>
      </w:pPr>
      <w:r w:rsidRPr="00BE3030">
        <w:rPr>
          <w:rFonts w:ascii="Times New Roman" w:eastAsia="Times New Roman" w:hAnsi="Times New Roman" w:cs="Times New Roman"/>
          <w:color w:val="000000"/>
          <w:sz w:val="24"/>
          <w:szCs w:val="24"/>
        </w:rPr>
        <w:t xml:space="preserve">- расходы на обеспечение </w:t>
      </w:r>
      <w:proofErr w:type="gramStart"/>
      <w:r w:rsidRPr="00BE3030">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Pr="00BE3030">
        <w:rPr>
          <w:rFonts w:ascii="Times New Roman" w:eastAsia="Times New Roman" w:hAnsi="Times New Roman" w:cs="Times New Roman"/>
          <w:color w:val="000000"/>
          <w:sz w:val="24"/>
          <w:szCs w:val="24"/>
        </w:rPr>
        <w:t>.</w:t>
      </w:r>
    </w:p>
    <w:p w:rsidR="00C057E0" w:rsidRPr="00FB4033" w:rsidRDefault="00E622C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B4033">
        <w:rPr>
          <w:rFonts w:ascii="Times New Roman" w:eastAsia="Calibri" w:hAnsi="Times New Roman" w:cs="Times New Roman"/>
          <w:color w:val="000000" w:themeColor="text1"/>
          <w:sz w:val="24"/>
          <w:szCs w:val="24"/>
        </w:rPr>
        <w:lastRenderedPageBreak/>
        <w:t xml:space="preserve">         </w:t>
      </w:r>
      <w:r w:rsidR="00C057E0" w:rsidRPr="00FB4033">
        <w:rPr>
          <w:rFonts w:ascii="Times New Roman" w:eastAsia="Calibri" w:hAnsi="Times New Roman" w:cs="Times New Roman"/>
          <w:color w:val="000000" w:themeColor="text1"/>
          <w:sz w:val="24"/>
          <w:szCs w:val="24"/>
        </w:rPr>
        <w:t xml:space="preserve">Основное мероприятие 6. </w:t>
      </w:r>
      <w:r w:rsidR="00C057E0" w:rsidRPr="00FB4033">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00C057E0" w:rsidRPr="00FB4033">
        <w:rPr>
          <w:rFonts w:ascii="Times New Roman" w:eastAsia="Calibri" w:hAnsi="Times New Roman" w:cs="Times New Roman"/>
          <w:color w:val="000000" w:themeColor="text1"/>
          <w:sz w:val="24"/>
          <w:szCs w:val="24"/>
        </w:rPr>
        <w:t>функциональных</w:t>
      </w:r>
      <w:r w:rsidR="00C057E0" w:rsidRPr="00FB4033">
        <w:rPr>
          <w:rFonts w:ascii="Times New Roman" w:eastAsia="Calibri" w:hAnsi="Times New Roman" w:cs="Times New Roman"/>
          <w:sz w:val="24"/>
          <w:szCs w:val="24"/>
        </w:rPr>
        <w:t xml:space="preserve"> мероприятий:</w:t>
      </w:r>
    </w:p>
    <w:p w:rsidR="00C057E0" w:rsidRPr="00FB4033"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B4033">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FB4033">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FB4033">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FB4033"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FB4033">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CE3B50" w:rsidRPr="00FB4033" w:rsidRDefault="009B3C51" w:rsidP="009B3C51">
      <w:pPr>
        <w:spacing w:after="0" w:line="240" w:lineRule="auto"/>
        <w:jc w:val="both"/>
        <w:rPr>
          <w:rFonts w:ascii="Times New Roman" w:eastAsia="Times New Roman" w:hAnsi="Times New Roman" w:cs="Times New Roman"/>
          <w:color w:val="000000"/>
          <w:sz w:val="26"/>
          <w:szCs w:val="26"/>
        </w:rPr>
      </w:pPr>
      <w:r w:rsidRPr="00FB4033">
        <w:rPr>
          <w:rFonts w:ascii="Times New Roman" w:eastAsia="Calibri" w:hAnsi="Times New Roman" w:cs="Times New Roman"/>
          <w:color w:val="000000" w:themeColor="text1"/>
          <w:sz w:val="24"/>
          <w:szCs w:val="24"/>
        </w:rPr>
        <w:t xml:space="preserve">         </w:t>
      </w:r>
      <w:r w:rsidR="00C057E0" w:rsidRPr="00FB4033">
        <w:rPr>
          <w:rFonts w:ascii="Times New Roman" w:eastAsia="Calibri" w:hAnsi="Times New Roman" w:cs="Times New Roman"/>
          <w:color w:val="000000" w:themeColor="text1"/>
          <w:sz w:val="24"/>
          <w:szCs w:val="24"/>
        </w:rPr>
        <w:t>Основное мероприятие 7.</w:t>
      </w:r>
      <w:r w:rsidR="00C057E0" w:rsidRPr="00FB4033">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sidR="00C057E0" w:rsidRPr="00FB4033">
        <w:rPr>
          <w:rFonts w:ascii="Times New Roman" w:eastAsia="Times New Roman" w:hAnsi="Times New Roman" w:cs="Times New Roman"/>
          <w:color w:val="000000"/>
          <w:sz w:val="28"/>
          <w:szCs w:val="28"/>
        </w:rPr>
        <w:t xml:space="preserve"> </w:t>
      </w:r>
      <w:r w:rsidR="00C057E0" w:rsidRPr="00FB4033">
        <w:rPr>
          <w:rFonts w:ascii="Times New Roman" w:eastAsia="Times New Roman" w:hAnsi="Times New Roman" w:cs="Times New Roman"/>
          <w:color w:val="000000"/>
          <w:sz w:val="26"/>
          <w:szCs w:val="26"/>
        </w:rPr>
        <w:t>Республики Крым работников образовательных учреждений</w:t>
      </w:r>
      <w:r w:rsidR="00CE3B50" w:rsidRPr="00FB4033">
        <w:rPr>
          <w:rFonts w:ascii="Times New Roman" w:eastAsia="Times New Roman" w:hAnsi="Times New Roman" w:cs="Times New Roman"/>
          <w:color w:val="000000"/>
          <w:sz w:val="26"/>
          <w:szCs w:val="26"/>
        </w:rPr>
        <w:t>.</w:t>
      </w:r>
    </w:p>
    <w:p w:rsidR="00AC4F19" w:rsidRPr="004E6F32" w:rsidRDefault="00CE3B50" w:rsidP="009B3C51">
      <w:pPr>
        <w:spacing w:after="0" w:line="240" w:lineRule="auto"/>
        <w:jc w:val="both"/>
        <w:rPr>
          <w:rFonts w:ascii="Times New Roman" w:eastAsia="Times New Roman" w:hAnsi="Times New Roman" w:cs="Times New Roman"/>
          <w:color w:val="000000"/>
          <w:sz w:val="28"/>
          <w:szCs w:val="28"/>
        </w:rPr>
      </w:pPr>
      <w:r w:rsidRPr="00FB4033">
        <w:rPr>
          <w:rFonts w:ascii="Times New Roman" w:eastAsia="Times New Roman" w:hAnsi="Times New Roman" w:cs="Times New Roman"/>
          <w:color w:val="000000"/>
          <w:sz w:val="26"/>
          <w:szCs w:val="26"/>
        </w:rPr>
        <w:t xml:space="preserve">        Основные мероприятия муниципальной программы представлены также в приложении 2.</w:t>
      </w:r>
      <w:r w:rsidR="00C057E0" w:rsidRPr="00FB4033">
        <w:rPr>
          <w:rFonts w:ascii="Times New Roman" w:eastAsia="Times New Roman" w:hAnsi="Times New Roman" w:cs="Times New Roman"/>
          <w:sz w:val="28"/>
          <w:szCs w:val="28"/>
        </w:rPr>
        <w:t>»</w:t>
      </w:r>
      <w:r w:rsidR="004E6F32" w:rsidRPr="00FB4033">
        <w:rPr>
          <w:rFonts w:ascii="Times New Roman" w:eastAsia="Times New Roman" w:hAnsi="Times New Roman" w:cs="Times New Roman"/>
          <w:sz w:val="28"/>
          <w:szCs w:val="28"/>
        </w:rPr>
        <w:t>.</w:t>
      </w:r>
    </w:p>
    <w:p w:rsidR="00DB4C6F" w:rsidRPr="000F2E76"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sidRPr="000F2E76">
        <w:rPr>
          <w:rFonts w:ascii="Times New Roman" w:eastAsia="Calibri" w:hAnsi="Times New Roman" w:cs="Times New Roman"/>
          <w:sz w:val="24"/>
          <w:szCs w:val="24"/>
        </w:rPr>
        <w:t>1.3</w:t>
      </w:r>
      <w:r w:rsidR="00322C78" w:rsidRPr="000F2E76">
        <w:rPr>
          <w:rFonts w:ascii="Times New Roman" w:eastAsia="Calibri" w:hAnsi="Times New Roman" w:cs="Times New Roman"/>
          <w:sz w:val="24"/>
          <w:szCs w:val="24"/>
        </w:rPr>
        <w:t xml:space="preserve"> </w:t>
      </w:r>
      <w:r w:rsidR="00DB4C6F" w:rsidRPr="000F2E76">
        <w:rPr>
          <w:rFonts w:ascii="Times New Roman" w:eastAsia="Calibri" w:hAnsi="Times New Roman" w:cs="Times New Roman"/>
          <w:sz w:val="24"/>
          <w:szCs w:val="24"/>
        </w:rPr>
        <w:t>А</w:t>
      </w:r>
      <w:r w:rsidR="00DB4C6F" w:rsidRPr="000F2E76">
        <w:rPr>
          <w:rFonts w:ascii="Times New Roman" w:eastAsia="Times New Roman" w:hAnsi="Times New Roman" w:cs="Times New Roman"/>
          <w:color w:val="000000"/>
          <w:sz w:val="24"/>
          <w:szCs w:val="24"/>
        </w:rPr>
        <w:t xml:space="preserve">бзац 1 раздела 8 </w:t>
      </w:r>
      <w:r w:rsidR="00DB4C6F" w:rsidRPr="000F2E76">
        <w:rPr>
          <w:rFonts w:ascii="Times New Roman" w:eastAsia="Times New Roman" w:hAnsi="Times New Roman" w:cs="Times New Roman"/>
          <w:sz w:val="24"/>
          <w:szCs w:val="24"/>
        </w:rPr>
        <w:t>«</w:t>
      </w:r>
      <w:r w:rsidR="00DB4C6F" w:rsidRPr="000F2E76">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0F2E76">
        <w:rPr>
          <w:rFonts w:ascii="Times New Roman" w:eastAsia="Times New Roman" w:hAnsi="Times New Roman" w:cs="Times New Roman"/>
          <w:sz w:val="24"/>
          <w:szCs w:val="24"/>
        </w:rPr>
        <w:t xml:space="preserve">» изложить </w:t>
      </w:r>
      <w:r w:rsidR="00DB4C6F" w:rsidRPr="000F2E76">
        <w:rPr>
          <w:rFonts w:ascii="Times New Roman" w:eastAsia="Times New Roman" w:hAnsi="Times New Roman" w:cs="Times New Roman"/>
          <w:color w:val="000000"/>
          <w:sz w:val="24"/>
          <w:szCs w:val="24"/>
        </w:rPr>
        <w:t>в следующей редакции</w:t>
      </w:r>
      <w:r w:rsidR="00DB4C6F" w:rsidRPr="000F2E76">
        <w:rPr>
          <w:rFonts w:ascii="Times New Roman" w:eastAsia="Times New Roman" w:hAnsi="Times New Roman" w:cs="Times New Roman"/>
          <w:bCs/>
          <w:color w:val="000000"/>
          <w:sz w:val="24"/>
          <w:szCs w:val="24"/>
        </w:rPr>
        <w:t>:</w:t>
      </w:r>
    </w:p>
    <w:p w:rsidR="00F73CBB" w:rsidRDefault="00DB4C6F" w:rsidP="00133FF6">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F2E76">
        <w:rPr>
          <w:rFonts w:ascii="Times New Roman" w:eastAsia="Calibri" w:hAnsi="Times New Roman" w:cs="Times New Roman"/>
          <w:sz w:val="24"/>
          <w:szCs w:val="24"/>
        </w:rPr>
        <w:t>«Общий объем финансирования муниципальной прог</w:t>
      </w:r>
      <w:r w:rsidR="00232BB5" w:rsidRPr="000F2E76">
        <w:rPr>
          <w:rFonts w:ascii="Times New Roman" w:eastAsia="Calibri" w:hAnsi="Times New Roman" w:cs="Times New Roman"/>
          <w:sz w:val="24"/>
          <w:szCs w:val="24"/>
        </w:rPr>
        <w:t xml:space="preserve">раммы составляет          </w:t>
      </w:r>
      <w:r w:rsidR="00D45816" w:rsidRPr="000F2E76">
        <w:rPr>
          <w:rFonts w:ascii="Times New Roman" w:eastAsia="Calibri" w:hAnsi="Times New Roman" w:cs="Times New Roman"/>
          <w:sz w:val="24"/>
          <w:szCs w:val="24"/>
        </w:rPr>
        <w:t xml:space="preserve">                    </w:t>
      </w:r>
      <w:r w:rsidR="009F2402" w:rsidRPr="000F2E76">
        <w:rPr>
          <w:rFonts w:ascii="Times New Roman" w:eastAsia="Calibri" w:hAnsi="Times New Roman" w:cs="Times New Roman"/>
          <w:sz w:val="24"/>
          <w:szCs w:val="24"/>
        </w:rPr>
        <w:t xml:space="preserve">  </w:t>
      </w:r>
      <w:r w:rsidR="009B3C51">
        <w:rPr>
          <w:rFonts w:ascii="Times New Roman" w:eastAsia="Calibri" w:hAnsi="Times New Roman" w:cs="Times New Roman"/>
          <w:sz w:val="24"/>
          <w:szCs w:val="24"/>
        </w:rPr>
        <w:t xml:space="preserve">7 692 096,74075 </w:t>
      </w:r>
      <w:r w:rsidRPr="000F2E76">
        <w:rPr>
          <w:rFonts w:ascii="Times New Roman" w:eastAsia="Calibri" w:hAnsi="Times New Roman" w:cs="Times New Roman"/>
          <w:sz w:val="24"/>
          <w:szCs w:val="24"/>
        </w:rPr>
        <w:t>тыс. руб., в том числе по го</w:t>
      </w:r>
      <w:r w:rsidR="002D4198" w:rsidRPr="000F2E76">
        <w:rPr>
          <w:rFonts w:ascii="Times New Roman" w:eastAsia="Calibri" w:hAnsi="Times New Roman" w:cs="Times New Roman"/>
          <w:sz w:val="24"/>
          <w:szCs w:val="24"/>
        </w:rPr>
        <w:t>дам: 2021 год –  1 526 942,30432</w:t>
      </w:r>
      <w:r w:rsidRPr="000F2E76">
        <w:rPr>
          <w:rFonts w:ascii="Times New Roman" w:eastAsia="Calibri" w:hAnsi="Times New Roman" w:cs="Times New Roman"/>
          <w:sz w:val="24"/>
          <w:szCs w:val="24"/>
        </w:rPr>
        <w:t xml:space="preserve"> тыс.</w:t>
      </w:r>
      <w:r w:rsidR="00D94468" w:rsidRPr="000F2E76">
        <w:rPr>
          <w:rFonts w:ascii="Times New Roman" w:eastAsia="Calibri" w:hAnsi="Times New Roman" w:cs="Times New Roman"/>
          <w:sz w:val="24"/>
          <w:szCs w:val="24"/>
        </w:rPr>
        <w:t xml:space="preserve"> руб.,</w:t>
      </w:r>
      <w:r w:rsidR="002D4198" w:rsidRPr="000F2E76">
        <w:rPr>
          <w:rFonts w:ascii="Times New Roman" w:eastAsia="Calibri" w:hAnsi="Times New Roman" w:cs="Times New Roman"/>
          <w:sz w:val="24"/>
          <w:szCs w:val="24"/>
        </w:rPr>
        <w:t xml:space="preserve"> </w:t>
      </w:r>
      <w:r w:rsidR="00EF27A9" w:rsidRPr="000F2E76">
        <w:rPr>
          <w:rFonts w:ascii="Times New Roman" w:eastAsia="Calibri" w:hAnsi="Times New Roman" w:cs="Times New Roman"/>
          <w:sz w:val="24"/>
          <w:szCs w:val="24"/>
        </w:rPr>
        <w:t xml:space="preserve">2022 год </w:t>
      </w:r>
      <w:r w:rsidR="00BB59DF" w:rsidRPr="000F2E76">
        <w:rPr>
          <w:rFonts w:ascii="Times New Roman" w:eastAsia="Calibri" w:hAnsi="Times New Roman" w:cs="Times New Roman"/>
          <w:sz w:val="24"/>
          <w:szCs w:val="24"/>
        </w:rPr>
        <w:t>–</w:t>
      </w:r>
      <w:r w:rsidR="00133FF6">
        <w:rPr>
          <w:rFonts w:ascii="Times New Roman" w:eastAsia="Calibri" w:hAnsi="Times New Roman" w:cs="Times New Roman"/>
          <w:sz w:val="24"/>
          <w:szCs w:val="24"/>
        </w:rPr>
        <w:t xml:space="preserve"> </w:t>
      </w:r>
      <w:r w:rsidR="000F2E76" w:rsidRPr="000F2E76">
        <w:rPr>
          <w:rFonts w:ascii="Times New Roman" w:eastAsia="Calibri" w:hAnsi="Times New Roman" w:cs="Times New Roman"/>
          <w:sz w:val="24"/>
          <w:szCs w:val="24"/>
        </w:rPr>
        <w:t>1</w:t>
      </w:r>
      <w:r w:rsidR="0022099D">
        <w:rPr>
          <w:rFonts w:ascii="Times New Roman" w:eastAsia="Calibri" w:hAnsi="Times New Roman" w:cs="Times New Roman"/>
          <w:sz w:val="24"/>
          <w:szCs w:val="24"/>
        </w:rPr>
        <w:t> 603 357,34015</w:t>
      </w:r>
      <w:r w:rsidRPr="000F2E76">
        <w:rPr>
          <w:rFonts w:ascii="Times New Roman" w:eastAsia="Calibri" w:hAnsi="Times New Roman" w:cs="Times New Roman"/>
          <w:sz w:val="24"/>
          <w:szCs w:val="24"/>
        </w:rPr>
        <w:t xml:space="preserve"> тыс. ру</w:t>
      </w:r>
      <w:r w:rsidR="00BB59DF" w:rsidRPr="000F2E76">
        <w:rPr>
          <w:rFonts w:ascii="Times New Roman" w:eastAsia="Calibri" w:hAnsi="Times New Roman" w:cs="Times New Roman"/>
          <w:sz w:val="24"/>
          <w:szCs w:val="24"/>
        </w:rPr>
        <w:t xml:space="preserve">б.,  2023 год –  </w:t>
      </w:r>
      <w:r w:rsidR="0022099D">
        <w:rPr>
          <w:rFonts w:ascii="Times New Roman" w:eastAsia="Calibri" w:hAnsi="Times New Roman" w:cs="Times New Roman"/>
          <w:sz w:val="24"/>
          <w:szCs w:val="24"/>
        </w:rPr>
        <w:t>1 504 544,51689</w:t>
      </w:r>
      <w:r w:rsidRPr="000F2E76">
        <w:rPr>
          <w:rFonts w:ascii="Times New Roman" w:eastAsia="Calibri" w:hAnsi="Times New Roman" w:cs="Times New Roman"/>
          <w:sz w:val="24"/>
          <w:szCs w:val="24"/>
        </w:rPr>
        <w:t xml:space="preserve"> тыс. </w:t>
      </w:r>
      <w:r w:rsidR="00887EBE" w:rsidRPr="000F2E76">
        <w:rPr>
          <w:rFonts w:ascii="Times New Roman" w:eastAsia="Calibri" w:hAnsi="Times New Roman" w:cs="Times New Roman"/>
          <w:sz w:val="24"/>
          <w:szCs w:val="24"/>
        </w:rPr>
        <w:t>руб.,</w:t>
      </w:r>
      <w:r w:rsidR="00CA591E">
        <w:rPr>
          <w:rFonts w:ascii="Times New Roman" w:eastAsia="Calibri" w:hAnsi="Times New Roman" w:cs="Times New Roman"/>
          <w:sz w:val="24"/>
          <w:szCs w:val="24"/>
        </w:rPr>
        <w:t xml:space="preserve"> </w:t>
      </w:r>
      <w:r w:rsidR="00133FF6">
        <w:rPr>
          <w:rFonts w:ascii="Times New Roman" w:eastAsia="Calibri" w:hAnsi="Times New Roman" w:cs="Times New Roman"/>
          <w:sz w:val="24"/>
          <w:szCs w:val="24"/>
        </w:rPr>
        <w:t xml:space="preserve">                        </w:t>
      </w:r>
      <w:r w:rsidR="00BB59DF" w:rsidRPr="000F2E76">
        <w:rPr>
          <w:rFonts w:ascii="Times New Roman" w:eastAsia="Calibri" w:hAnsi="Times New Roman" w:cs="Times New Roman"/>
          <w:sz w:val="24"/>
          <w:szCs w:val="24"/>
        </w:rPr>
        <w:t xml:space="preserve">2024 год – </w:t>
      </w:r>
      <w:r w:rsidR="00FA5750" w:rsidRPr="000F2E76">
        <w:rPr>
          <w:rFonts w:ascii="Times New Roman" w:eastAsia="Calibri" w:hAnsi="Times New Roman" w:cs="Times New Roman"/>
          <w:sz w:val="24"/>
          <w:szCs w:val="24"/>
        </w:rPr>
        <w:t>1 545 154,40056</w:t>
      </w:r>
      <w:r w:rsidRPr="000F2E76">
        <w:rPr>
          <w:rFonts w:ascii="Times New Roman" w:eastAsia="Calibri" w:hAnsi="Times New Roman" w:cs="Times New Roman"/>
          <w:sz w:val="24"/>
          <w:szCs w:val="24"/>
        </w:rPr>
        <w:t xml:space="preserve"> тыс. руб.</w:t>
      </w:r>
      <w:r w:rsidR="00967992" w:rsidRPr="000F2E76">
        <w:rPr>
          <w:rFonts w:ascii="Times New Roman" w:eastAsia="Calibri" w:hAnsi="Times New Roman" w:cs="Times New Roman"/>
          <w:sz w:val="24"/>
          <w:szCs w:val="24"/>
        </w:rPr>
        <w:t xml:space="preserve">, 2025 год </w:t>
      </w:r>
      <w:r w:rsidR="00FA5750" w:rsidRPr="000F2E76">
        <w:rPr>
          <w:rFonts w:ascii="Times New Roman" w:eastAsia="Calibri" w:hAnsi="Times New Roman" w:cs="Times New Roman"/>
          <w:sz w:val="24"/>
          <w:szCs w:val="24"/>
        </w:rPr>
        <w:t xml:space="preserve">– </w:t>
      </w:r>
      <w:r w:rsidR="00133FF6">
        <w:rPr>
          <w:rFonts w:ascii="Times New Roman" w:eastAsia="Calibri" w:hAnsi="Times New Roman" w:cs="Times New Roman"/>
          <w:sz w:val="24"/>
          <w:szCs w:val="24"/>
        </w:rPr>
        <w:t xml:space="preserve"> </w:t>
      </w:r>
      <w:r w:rsidR="00FA5750" w:rsidRPr="000F2E76">
        <w:rPr>
          <w:rFonts w:ascii="Times New Roman" w:eastAsia="Calibri" w:hAnsi="Times New Roman" w:cs="Times New Roman"/>
          <w:sz w:val="24"/>
          <w:szCs w:val="24"/>
        </w:rPr>
        <w:t>1 512 098,17883</w:t>
      </w:r>
      <w:r w:rsidR="00967992" w:rsidRPr="000F2E76">
        <w:rPr>
          <w:rFonts w:ascii="Times New Roman" w:eastAsia="Calibri" w:hAnsi="Times New Roman" w:cs="Times New Roman"/>
          <w:sz w:val="24"/>
          <w:szCs w:val="24"/>
        </w:rPr>
        <w:t xml:space="preserve"> тыс. руб.</w:t>
      </w:r>
      <w:r w:rsidRPr="000F2E76">
        <w:rPr>
          <w:rFonts w:ascii="Times New Roman" w:eastAsia="Calibri" w:hAnsi="Times New Roman" w:cs="Times New Roman"/>
          <w:sz w:val="24"/>
          <w:szCs w:val="24"/>
        </w:rPr>
        <w:t xml:space="preserve"> »</w:t>
      </w:r>
      <w:r w:rsidR="000E2E59" w:rsidRPr="000F2E76">
        <w:rPr>
          <w:rFonts w:ascii="Times New Roman" w:eastAsia="Calibri" w:hAnsi="Times New Roman" w:cs="Times New Roman"/>
          <w:sz w:val="24"/>
          <w:szCs w:val="24"/>
        </w:rPr>
        <w:t>.</w:t>
      </w:r>
      <w:proofErr w:type="gramEnd"/>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CF1C34">
        <w:rPr>
          <w:rFonts w:ascii="Times New Roman" w:eastAsia="Calibri" w:hAnsi="Times New Roman" w:cs="Times New Roman"/>
          <w:sz w:val="24"/>
          <w:szCs w:val="24"/>
        </w:rPr>
        <w:t>Приложение № 1</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Default="002D7711" w:rsidP="002D7711">
      <w:pPr>
        <w:spacing w:after="0" w:line="240" w:lineRule="auto"/>
        <w:contextualSpacing/>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CF1C34">
        <w:rPr>
          <w:rFonts w:ascii="Times New Roman" w:eastAsia="Calibri" w:hAnsi="Times New Roman" w:cs="Times New Roman"/>
          <w:sz w:val="24"/>
          <w:szCs w:val="24"/>
        </w:rPr>
        <w:t>Приложение № 2</w:t>
      </w:r>
      <w:r w:rsidR="00DB4C6F"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CF1C34" w:rsidRPr="00CF1C34" w:rsidRDefault="00CF1C34" w:rsidP="002D771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1.6</w:t>
      </w:r>
      <w:r w:rsidRPr="004E4922">
        <w:rPr>
          <w:rFonts w:ascii="Times New Roman" w:eastAsia="Calibri" w:hAnsi="Times New Roman" w:cs="Times New Roman"/>
          <w:sz w:val="24"/>
          <w:szCs w:val="24"/>
        </w:rPr>
        <w:t xml:space="preserve"> </w:t>
      </w:r>
      <w:r w:rsidR="0022099D">
        <w:rPr>
          <w:rFonts w:ascii="Times New Roman" w:eastAsia="Calibri" w:hAnsi="Times New Roman" w:cs="Times New Roman"/>
          <w:sz w:val="24"/>
          <w:szCs w:val="24"/>
        </w:rPr>
        <w:t>Приложение № 3</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sidR="00CA591E">
        <w:rPr>
          <w:rFonts w:ascii="Times New Roman" w:eastAsia="Calibri" w:hAnsi="Times New Roman" w:cs="Times New Roman"/>
          <w:sz w:val="24"/>
          <w:szCs w:val="24"/>
        </w:rPr>
        <w:t>3</w:t>
      </w:r>
      <w:r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851772" w:rsidRDefault="00851772" w:rsidP="006A370C">
      <w:pPr>
        <w:spacing w:after="0" w:line="240" w:lineRule="auto"/>
        <w:jc w:val="both"/>
        <w:rPr>
          <w:rFonts w:ascii="Times New Roman" w:eastAsia="Calibri" w:hAnsi="Times New Roman" w:cs="Times New Roman"/>
          <w:sz w:val="24"/>
          <w:szCs w:val="24"/>
        </w:rPr>
      </w:pPr>
    </w:p>
    <w:p w:rsidR="000F22E9" w:rsidRPr="001E244D" w:rsidRDefault="000F22E9"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CF1C34" w:rsidRDefault="00CF1C34" w:rsidP="00974408">
      <w:pPr>
        <w:spacing w:after="0" w:line="240" w:lineRule="auto"/>
        <w:rPr>
          <w:rFonts w:ascii="Times New Roman" w:eastAsia="Calibri" w:hAnsi="Times New Roman" w:cs="Times New Roman"/>
          <w:sz w:val="28"/>
          <w:szCs w:val="28"/>
        </w:rPr>
      </w:pPr>
    </w:p>
    <w:p w:rsidR="00133FF6" w:rsidRDefault="00133FF6" w:rsidP="00974408">
      <w:pPr>
        <w:spacing w:after="0" w:line="240" w:lineRule="auto"/>
        <w:rPr>
          <w:rFonts w:ascii="Times New Roman" w:eastAsia="Calibri" w:hAnsi="Times New Roman" w:cs="Times New Roman"/>
          <w:sz w:val="28"/>
          <w:szCs w:val="28"/>
        </w:rPr>
      </w:pPr>
    </w:p>
    <w:p w:rsidR="00FB4033" w:rsidRDefault="00FB4033" w:rsidP="00974408">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ПОДГОТОВЛЕНО</w:t>
      </w:r>
    </w:p>
    <w:p w:rsidR="00E35691" w:rsidRDefault="00E35691" w:rsidP="00E35691">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управления образования </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города Евпатории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Евпатории Республики Крым                                  </w:t>
      </w:r>
      <w:r>
        <w:rPr>
          <w:rFonts w:ascii="Times New Roman" w:eastAsia="Calibri" w:hAnsi="Times New Roman" w:cs="Times New Roman"/>
          <w:sz w:val="24"/>
          <w:szCs w:val="24"/>
        </w:rPr>
        <w:tab/>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«____»________________20___</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В.И. Жеребец</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Ведущий экономист отдела планирования,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экономического анализа и прогнозирования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МКУ ЦОД МОО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О. В. Полуянова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Раб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ел.</w:t>
      </w:r>
      <w:r>
        <w:rPr>
          <w:rFonts w:ascii="Times New Roman" w:eastAsia="Calibri" w:hAnsi="Times New Roman" w:cs="Times New Roman"/>
          <w:sz w:val="28"/>
          <w:szCs w:val="28"/>
          <w:u w:val="single"/>
        </w:rPr>
        <w:t>31404</w:t>
      </w: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аппарата</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4"/>
          <w:szCs w:val="24"/>
        </w:rPr>
        <w:t xml:space="preserve">                                                                          </w:t>
      </w:r>
      <w:r>
        <w:rPr>
          <w:rFonts w:ascii="Times New Roman" w:eastAsia="Calibri" w:hAnsi="Times New Roman" w:cs="Times New Roman"/>
          <w:sz w:val="28"/>
          <w:szCs w:val="28"/>
          <w:u w:val="single"/>
        </w:rPr>
        <w:t>В.В. Порошин</w:t>
      </w:r>
    </w:p>
    <w:p w:rsidR="00E35691" w:rsidRPr="00D96845"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«____»________________20___</w:t>
      </w:r>
      <w:r>
        <w:rPr>
          <w:rFonts w:ascii="Times New Roman" w:eastAsia="Calibri" w:hAnsi="Times New Roman" w:cs="Times New Roman"/>
          <w:sz w:val="28"/>
          <w:szCs w:val="28"/>
        </w:rPr>
        <w:tab/>
      </w:r>
      <w:r w:rsidR="00D96845">
        <w:rPr>
          <w:rFonts w:ascii="Times New Roman" w:eastAsia="Calibri" w:hAnsi="Times New Roman" w:cs="Times New Roman"/>
          <w:sz w:val="28"/>
          <w:szCs w:val="28"/>
        </w:rPr>
        <w:t xml:space="preserve">                                                 </w:t>
      </w:r>
      <w:r w:rsidR="00D96845" w:rsidRPr="00D96845">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36"/>
          <w:szCs w:val="36"/>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96845">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Pr>
          <w:rFonts w:ascii="Times New Roman" w:eastAsia="Times New Roman" w:hAnsi="Times New Roman" w:cs="Times New Roman"/>
          <w:sz w:val="28"/>
          <w:szCs w:val="28"/>
        </w:rPr>
        <w:t>курирующий</w:t>
      </w:r>
      <w:proofErr w:type="gramEnd"/>
    </w:p>
    <w:p w:rsidR="00E35691" w:rsidRDefault="00E35691" w:rsidP="00E35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структурное подразделение</w:t>
      </w:r>
      <w:r>
        <w:rPr>
          <w:rFonts w:ascii="Times New Roman" w:eastAsia="Times New Roman"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8"/>
          <w:szCs w:val="28"/>
        </w:rPr>
        <w:t>«____»________________20___</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М.И.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 xml:space="preserve">Колганов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юридического</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обеспечения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А.Н. Фоломеева</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D96845"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департамента финансов</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p>
    <w:p w:rsidR="00077D24" w:rsidRDefault="00E35691"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«____»_________</w:t>
      </w:r>
      <w:r w:rsidR="00077D24">
        <w:rPr>
          <w:rFonts w:ascii="Times New Roman" w:eastAsia="Calibri" w:hAnsi="Times New Roman" w:cs="Times New Roman"/>
          <w:sz w:val="24"/>
          <w:szCs w:val="24"/>
        </w:rPr>
        <w:t xml:space="preserve">_______20                     </w:t>
      </w:r>
      <w:r w:rsidR="00077D24">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r w:rsidR="00077D24">
        <w:rPr>
          <w:rFonts w:ascii="Times New Roman" w:eastAsia="Calibri" w:hAnsi="Times New Roman" w:cs="Times New Roman"/>
          <w:sz w:val="28"/>
          <w:szCs w:val="28"/>
          <w:u w:val="single"/>
        </w:rPr>
        <w:t xml:space="preserve">С.А. </w:t>
      </w:r>
      <w:proofErr w:type="spellStart"/>
      <w:r w:rsidR="00077D24">
        <w:rPr>
          <w:rFonts w:ascii="Times New Roman" w:eastAsia="Calibri" w:hAnsi="Times New Roman" w:cs="Times New Roman"/>
          <w:sz w:val="28"/>
          <w:szCs w:val="28"/>
          <w:u w:val="single"/>
        </w:rPr>
        <w:t>Стельмащук</w:t>
      </w:r>
      <w:proofErr w:type="spellEnd"/>
      <w:r w:rsidR="00077D24">
        <w:rPr>
          <w:rFonts w:ascii="Times New Roman" w:eastAsia="Calibri" w:hAnsi="Times New Roman" w:cs="Times New Roman"/>
          <w:sz w:val="24"/>
          <w:szCs w:val="24"/>
        </w:rPr>
        <w:t xml:space="preserve">                                                         </w:t>
      </w:r>
    </w:p>
    <w:p w:rsidR="00077D24" w:rsidRDefault="00077D24"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077D24" w:rsidRDefault="00E35691" w:rsidP="00077D24">
      <w:pPr>
        <w:spacing w:after="3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96845">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p>
    <w:p w:rsidR="00077D24"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Начальник управления </w:t>
      </w:r>
    </w:p>
    <w:p w:rsidR="00E35691"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экономического развития </w:t>
      </w:r>
      <w:r>
        <w:rPr>
          <w:rFonts w:ascii="Times New Roman" w:eastAsia="Calibri" w:hAnsi="Times New Roman" w:cs="Times New Roman"/>
          <w:sz w:val="24"/>
          <w:szCs w:val="24"/>
        </w:rPr>
        <w:t xml:space="preserve">                                                               </w:t>
      </w:r>
      <w:bookmarkStart w:id="0" w:name="_GoBack"/>
      <w:r>
        <w:rPr>
          <w:rFonts w:ascii="Times New Roman" w:eastAsia="Calibri" w:hAnsi="Times New Roman" w:cs="Times New Roman"/>
          <w:sz w:val="24"/>
          <w:szCs w:val="24"/>
        </w:rPr>
        <w:t xml:space="preserve"> </w:t>
      </w:r>
      <w:bookmarkEnd w:id="0"/>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36"/>
          <w:szCs w:val="36"/>
        </w:rPr>
      </w:pPr>
      <w:r>
        <w:rPr>
          <w:rFonts w:ascii="Times New Roman" w:eastAsia="Calibri" w:hAnsi="Times New Roman" w:cs="Times New Roman"/>
          <w:sz w:val="24"/>
          <w:szCs w:val="24"/>
        </w:rPr>
        <w:t xml:space="preserve">«____»________________20___                                                            </w:t>
      </w:r>
      <w:r w:rsidRPr="00D96845">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 xml:space="preserve">Т.С. </w:t>
      </w:r>
      <w:proofErr w:type="spellStart"/>
      <w:r>
        <w:rPr>
          <w:rFonts w:ascii="Times New Roman" w:eastAsia="Calibri" w:hAnsi="Times New Roman" w:cs="Times New Roman"/>
          <w:sz w:val="28"/>
          <w:szCs w:val="28"/>
          <w:u w:val="single"/>
        </w:rPr>
        <w:t>Юмина</w:t>
      </w:r>
      <w:proofErr w:type="spellEnd"/>
      <w:r>
        <w:rPr>
          <w:rFonts w:ascii="Times New Roman" w:eastAsia="Calibri" w:hAnsi="Times New Roman" w:cs="Times New Roman"/>
          <w:sz w:val="24"/>
          <w:szCs w:val="24"/>
        </w:rPr>
        <w:t xml:space="preserve">_____ </w:t>
      </w:r>
      <w:r>
        <w:rPr>
          <w:rFonts w:ascii="Times New Roman" w:eastAsia="Calibri" w:hAnsi="Times New Roman" w:cs="Times New Roman"/>
          <w:sz w:val="24"/>
          <w:szCs w:val="24"/>
          <w:u w:val="single"/>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общего отдела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(службы делопроизводства)</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___»____________________20___</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D96845">
        <w:rPr>
          <w:rFonts w:ascii="Times New Roman" w:eastAsia="Calibri" w:hAnsi="Times New Roman" w:cs="Times New Roman"/>
          <w:sz w:val="24"/>
          <w:szCs w:val="24"/>
        </w:rPr>
        <w:t xml:space="preserve">   </w:t>
      </w:r>
      <w:r w:rsidRPr="00D96845">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Е.Н. </w:t>
      </w:r>
      <w:proofErr w:type="spellStart"/>
      <w:r>
        <w:rPr>
          <w:rFonts w:ascii="Times New Roman" w:eastAsia="Calibri" w:hAnsi="Times New Roman" w:cs="Times New Roman"/>
          <w:sz w:val="28"/>
          <w:szCs w:val="28"/>
          <w:u w:val="single"/>
        </w:rPr>
        <w:t>Кумарева</w:t>
      </w:r>
      <w:proofErr w:type="spellEnd"/>
      <w:r>
        <w:rPr>
          <w:rFonts w:ascii="Times New Roman" w:eastAsia="Calibri" w:hAnsi="Times New Roman" w:cs="Times New Roman"/>
          <w:sz w:val="28"/>
          <w:szCs w:val="28"/>
        </w:rPr>
        <w:t>___</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Список рассылки и кол-во экземпляров: </w:t>
      </w:r>
      <w:r>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 xml:space="preserve">- 2 </w:t>
      </w:r>
      <w:proofErr w:type="spellStart"/>
      <w:proofErr w:type="gramStart"/>
      <w:r>
        <w:rPr>
          <w:rFonts w:ascii="Times New Roman" w:eastAsia="Calibri" w:hAnsi="Times New Roman" w:cs="Times New Roman"/>
          <w:sz w:val="24"/>
          <w:szCs w:val="24"/>
          <w:u w:val="single"/>
        </w:rPr>
        <w:t>экз</w:t>
      </w:r>
      <w:proofErr w:type="spellEnd"/>
      <w:proofErr w:type="gramEnd"/>
      <w:r>
        <w:rPr>
          <w:rFonts w:ascii="Times New Roman" w:eastAsia="Calibri" w:hAnsi="Times New Roman" w:cs="Times New Roman"/>
          <w:sz w:val="24"/>
          <w:szCs w:val="24"/>
          <w:u w:val="single"/>
        </w:rPr>
        <w:t xml:space="preserve">, департамент финансов – 1 </w:t>
      </w:r>
      <w:proofErr w:type="spellStart"/>
      <w:r>
        <w:rPr>
          <w:rFonts w:ascii="Times New Roman" w:eastAsia="Calibri" w:hAnsi="Times New Roman" w:cs="Times New Roman"/>
          <w:sz w:val="24"/>
          <w:szCs w:val="24"/>
          <w:u w:val="single"/>
        </w:rPr>
        <w:t>экз</w:t>
      </w:r>
      <w:proofErr w:type="spellEnd"/>
      <w:r>
        <w:rPr>
          <w:rFonts w:ascii="Times New Roman" w:eastAsia="Calibri" w:hAnsi="Times New Roman" w:cs="Times New Roman"/>
          <w:sz w:val="24"/>
          <w:szCs w:val="24"/>
          <w:u w:val="single"/>
        </w:rPr>
        <w:t>, управление экономического  развития -1 экз.</w:t>
      </w: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2F3901" w:rsidRDefault="00B66D02" w:rsidP="002F3901">
      <w:pPr>
        <w:spacing w:after="0" w:line="240" w:lineRule="auto"/>
        <w:ind w:right="-116"/>
        <w:contextualSpacing/>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002F3901">
        <w:rPr>
          <w:rFonts w:ascii="Times New Roman" w:eastAsia="Times New Roman" w:hAnsi="Times New Roman" w:cs="Times New Roman"/>
          <w:sz w:val="24"/>
          <w:szCs w:val="24"/>
        </w:rPr>
        <w:t xml:space="preserve">Приложение 1 к постановлению </w:t>
      </w:r>
    </w:p>
    <w:p w:rsidR="002F3901" w:rsidRDefault="002F3901" w:rsidP="002F3901">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2F3901" w:rsidRDefault="002F3901" w:rsidP="002F3901">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2F3901" w:rsidRDefault="002F3901" w:rsidP="002F3901">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развития образования в городском округе Евпатория Республики Крым  </w:t>
      </w:r>
    </w:p>
    <w:p w:rsidR="00145E04"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310" w:type="dxa"/>
        <w:tblInd w:w="-601" w:type="dxa"/>
        <w:tblLayout w:type="fixed"/>
        <w:tblLook w:val="01E0" w:firstRow="1" w:lastRow="1" w:firstColumn="1" w:lastColumn="1" w:noHBand="0" w:noVBand="0"/>
      </w:tblPr>
      <w:tblGrid>
        <w:gridCol w:w="565"/>
        <w:gridCol w:w="2554"/>
        <w:gridCol w:w="3260"/>
        <w:gridCol w:w="1418"/>
        <w:gridCol w:w="992"/>
        <w:gridCol w:w="1134"/>
        <w:gridCol w:w="992"/>
        <w:gridCol w:w="993"/>
        <w:gridCol w:w="1134"/>
        <w:gridCol w:w="1134"/>
        <w:gridCol w:w="1134"/>
      </w:tblGrid>
      <w:tr w:rsidR="00E2440E" w:rsidTr="008679BA">
        <w:trPr>
          <w:trHeight w:val="276"/>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440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7513" w:type="dxa"/>
            <w:gridSpan w:val="7"/>
            <w:tcBorders>
              <w:top w:val="single" w:sz="4" w:space="0" w:color="000000"/>
              <w:left w:val="single" w:sz="4" w:space="0" w:color="000000"/>
              <w:bottom w:val="single" w:sz="4" w:space="0" w:color="000000"/>
              <w:right w:val="single" w:sz="4" w:space="0" w:color="auto"/>
            </w:tcBorders>
            <w:hideMark/>
          </w:tcPr>
          <w:p w:rsidR="00E2440E" w:rsidRDefault="00E2440E">
            <w:pPr>
              <w:rPr>
                <w:sz w:val="20"/>
                <w:szCs w:val="20"/>
              </w:rPr>
            </w:pPr>
            <w:r>
              <w:rPr>
                <w:rFonts w:ascii="Times New Roman" w:hAnsi="Times New Roman" w:cs="Times New Roman"/>
                <w:sz w:val="24"/>
                <w:szCs w:val="24"/>
              </w:rPr>
              <w:t xml:space="preserve">                                     Значения показателей</w:t>
            </w:r>
          </w:p>
        </w:tc>
      </w:tr>
      <w:tr w:rsidR="002B2483" w:rsidTr="008679BA">
        <w:trPr>
          <w:trHeight w:val="48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2B2483" w:rsidRPr="00E2440E" w:rsidRDefault="00E2440E">
            <w:pPr>
              <w:rPr>
                <w:rFonts w:ascii="Times New Roman" w:hAnsi="Times New Roman" w:cs="Times New Roman"/>
                <w:sz w:val="24"/>
                <w:szCs w:val="24"/>
              </w:rPr>
            </w:pPr>
            <w:r>
              <w:rPr>
                <w:rFonts w:ascii="Times New Roman" w:hAnsi="Times New Roman" w:cs="Times New Roman"/>
                <w:sz w:val="24"/>
                <w:szCs w:val="24"/>
              </w:rPr>
              <w:t xml:space="preserve">  </w:t>
            </w:r>
            <w:r w:rsidRPr="00E2440E">
              <w:rPr>
                <w:rFonts w:ascii="Times New Roman" w:hAnsi="Times New Roman" w:cs="Times New Roman"/>
                <w:sz w:val="24"/>
                <w:szCs w:val="24"/>
              </w:rPr>
              <w:t>2025</w:t>
            </w:r>
          </w:p>
        </w:tc>
      </w:tr>
      <w:tr w:rsidR="002B2483" w:rsidRPr="00EE2090" w:rsidTr="008679BA">
        <w:trPr>
          <w:trHeight w:val="2565"/>
        </w:trPr>
        <w:tc>
          <w:tcPr>
            <w:tcW w:w="565" w:type="dxa"/>
            <w:vMerge w:val="restart"/>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260"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rPr>
                <w:shd w:val="clear" w:color="auto" w:fill="FFFF00"/>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p w:rsidR="002B2483" w:rsidRDefault="002B2483">
            <w:pPr>
              <w:widowControl w:val="0"/>
              <w:suppressAutoHyphens/>
              <w:spacing w:after="0" w:line="240" w:lineRule="auto"/>
              <w:rPr>
                <w:rFonts w:ascii="Times New Roman" w:eastAsia="Times New Roman" w:hAnsi="Times New Roman" w:cs="Times New Roman"/>
                <w:sz w:val="24"/>
                <w:szCs w:val="24"/>
                <w:shd w:val="clear" w:color="auto" w:fill="FFFF00"/>
              </w:rPr>
            </w:pPr>
          </w:p>
        </w:tc>
        <w:tc>
          <w:tcPr>
            <w:tcW w:w="1418"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65,1</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66,7</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68,0</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76,1</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hAnsi="Times New Roman"/>
                <w:sz w:val="24"/>
                <w:szCs w:val="24"/>
                <w:shd w:val="clear" w:color="auto" w:fill="FFFF00"/>
              </w:rPr>
            </w:pPr>
            <w:r>
              <w:rPr>
                <w:rFonts w:ascii="Times New Roman" w:eastAsia="Times New Roman" w:hAnsi="Times New Roman" w:cs="Times New Roman"/>
                <w:sz w:val="24"/>
                <w:szCs w:val="24"/>
              </w:rPr>
              <w:t xml:space="preserve"> 81,5</w:t>
            </w:r>
          </w:p>
        </w:tc>
        <w:tc>
          <w:tcPr>
            <w:tcW w:w="1134" w:type="dxa"/>
            <w:tcBorders>
              <w:top w:val="single" w:sz="4" w:space="0" w:color="auto"/>
              <w:bottom w:val="single" w:sz="4" w:space="0" w:color="auto"/>
              <w:right w:val="single" w:sz="4" w:space="0" w:color="auto"/>
            </w:tcBorders>
            <w:shd w:val="clear" w:color="auto" w:fill="auto"/>
          </w:tcPr>
          <w:p w:rsidR="002B2483"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81,5</w:t>
            </w:r>
          </w:p>
        </w:tc>
      </w:tr>
      <w:tr w:rsidR="002B2483" w:rsidRPr="00EE2090" w:rsidTr="008679BA">
        <w:trPr>
          <w:trHeight w:val="111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p>
        </w:tc>
        <w:tc>
          <w:tcPr>
            <w:tcW w:w="1418"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2B2483"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0</w:t>
            </w:r>
          </w:p>
        </w:tc>
      </w:tr>
      <w:tr w:rsidR="00B61CC0" w:rsidRPr="00EE2090" w:rsidTr="008679BA">
        <w:trPr>
          <w:trHeight w:val="1272"/>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1D7687" w:rsidRDefault="00B61CC0">
            <w:pPr>
              <w:widowControl w:val="0"/>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c>
          <w:tcPr>
            <w:tcW w:w="1134" w:type="dxa"/>
            <w:tcBorders>
              <w:top w:val="single" w:sz="4" w:space="0" w:color="auto"/>
              <w:bottom w:val="single" w:sz="4" w:space="0" w:color="auto"/>
              <w:right w:val="single" w:sz="4" w:space="0" w:color="auto"/>
            </w:tcBorders>
            <w:shd w:val="clear" w:color="auto" w:fill="auto"/>
          </w:tcPr>
          <w:p w:rsidR="00123FF2" w:rsidRDefault="00123FF2" w:rsidP="001D7687">
            <w:pPr>
              <w:rPr>
                <w:rFonts w:ascii="Times New Roman" w:hAnsi="Times New Roman" w:cs="Times New Roman"/>
                <w:sz w:val="24"/>
                <w:szCs w:val="24"/>
              </w:rPr>
            </w:pPr>
            <w:r>
              <w:rPr>
                <w:rFonts w:ascii="Times New Roman" w:hAnsi="Times New Roman" w:cs="Times New Roman"/>
                <w:sz w:val="24"/>
                <w:szCs w:val="24"/>
              </w:rPr>
              <w:t xml:space="preserve"> </w:t>
            </w:r>
            <w:r w:rsidR="001D7687">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FFC">
              <w:rPr>
                <w:rFonts w:ascii="Times New Roman" w:hAnsi="Times New Roman" w:cs="Times New Roman"/>
                <w:sz w:val="24"/>
                <w:szCs w:val="24"/>
              </w:rPr>
              <w:t>100</w:t>
            </w:r>
            <w:r>
              <w:rPr>
                <w:rFonts w:ascii="Times New Roman" w:hAnsi="Times New Roman" w:cs="Times New Roman"/>
                <w:sz w:val="24"/>
                <w:szCs w:val="24"/>
              </w:rPr>
              <w:t xml:space="preserve">    </w:t>
            </w:r>
          </w:p>
          <w:p w:rsidR="00554FFC" w:rsidRDefault="00123FF2" w:rsidP="00554FFC">
            <w:pPr>
              <w:ind w:right="176"/>
              <w:rPr>
                <w:rFonts w:ascii="Times New Roman" w:hAnsi="Times New Roman" w:cs="Times New Roman"/>
                <w:sz w:val="24"/>
                <w:szCs w:val="24"/>
              </w:rPr>
            </w:pPr>
            <w:r>
              <w:rPr>
                <w:rFonts w:ascii="Times New Roman" w:hAnsi="Times New Roman" w:cs="Times New Roman"/>
                <w:sz w:val="24"/>
                <w:szCs w:val="24"/>
              </w:rPr>
              <w:t xml:space="preserve">                  </w:t>
            </w:r>
          </w:p>
          <w:p w:rsidR="00EE2090" w:rsidRPr="00EE2090" w:rsidRDefault="00EE2090">
            <w:pPr>
              <w:rPr>
                <w:rFonts w:ascii="Times New Roman" w:hAnsi="Times New Roman" w:cs="Times New Roman"/>
                <w:sz w:val="24"/>
                <w:szCs w:val="24"/>
              </w:rPr>
            </w:pPr>
          </w:p>
        </w:tc>
      </w:tr>
      <w:tr w:rsidR="00B61CC0" w:rsidRPr="00EE2090" w:rsidTr="008679BA">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начального общего, основного общего, среднего общего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45</w:t>
            </w:r>
          </w:p>
        </w:tc>
      </w:tr>
      <w:tr w:rsidR="00B61CC0" w:rsidRPr="00EE2090" w:rsidTr="008679BA">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w:t>
            </w:r>
            <w:r w:rsidR="00E075A4">
              <w:rPr>
                <w:rFonts w:ascii="Times New Roman" w:eastAsia="Times New Roman" w:hAnsi="Times New Roman" w:cs="Times New Roman"/>
                <w:sz w:val="24"/>
                <w:szCs w:val="24"/>
              </w:rPr>
              <w:t xml:space="preserve">в </w:t>
            </w:r>
            <w:r w:rsidRPr="00E075A4">
              <w:rPr>
                <w:rFonts w:ascii="Times New Roman" w:eastAsia="Times New Roman" w:hAnsi="Times New Roman" w:cs="Times New Roman"/>
                <w:sz w:val="24"/>
                <w:szCs w:val="24"/>
              </w:rPr>
              <w:t>общей</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численности</w:t>
            </w:r>
            <w:proofErr w:type="gramEnd"/>
            <w:r>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     5,2</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auto"/>
              <w:right w:val="single" w:sz="4" w:space="0" w:color="000000"/>
            </w:tcBorders>
          </w:tcPr>
          <w:p w:rsidR="00B61CC0" w:rsidRDefault="00B61CC0">
            <w:pPr>
              <w:widowControl w:val="0"/>
              <w:spacing w:after="0" w:line="240" w:lineRule="auto"/>
              <w:jc w:val="center"/>
              <w:rPr>
                <w:shd w:val="clear" w:color="auto" w:fill="FFFF00"/>
              </w:rPr>
            </w:pPr>
            <w:r>
              <w:rPr>
                <w:rFonts w:ascii="Times New Roman" w:eastAsia="Times New Roman" w:hAnsi="Times New Roman" w:cs="Times New Roman"/>
                <w:sz w:val="24"/>
                <w:szCs w:val="24"/>
              </w:rPr>
              <w:t>3,0</w:t>
            </w:r>
          </w:p>
          <w:p w:rsidR="00B61CC0" w:rsidRDefault="00B61CC0">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3,0</w:t>
            </w:r>
          </w:p>
        </w:tc>
      </w:tr>
      <w:tr w:rsidR="00B61CC0" w:rsidRPr="00EE2090" w:rsidTr="008679BA">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RPr="00EE2090" w:rsidTr="008679BA">
        <w:trPr>
          <w:trHeight w:val="63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100</w:t>
            </w:r>
          </w:p>
        </w:tc>
      </w:tr>
      <w:tr w:rsidR="00B61CC0" w:rsidRPr="00EE2090" w:rsidTr="008679BA">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Количество введенных в эксплуатацию спортивных площадок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color w:val="FFFFFF" w:themeColor="background1"/>
                <w:shd w:val="clear" w:color="auto" w:fill="FFFF00"/>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w:t>
            </w:r>
          </w:p>
        </w:tc>
      </w:tr>
      <w:tr w:rsidR="00B61CC0" w:rsidTr="008679BA">
        <w:trPr>
          <w:trHeight w:val="1128"/>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4" w:type="dxa"/>
            <w:vMerge w:val="restart"/>
            <w:tcBorders>
              <w:top w:val="single" w:sz="4" w:space="0" w:color="000000"/>
              <w:left w:val="single" w:sz="4" w:space="0" w:color="000000"/>
              <w:bottom w:val="single" w:sz="4" w:space="0" w:color="000000"/>
              <w:right w:val="single" w:sz="4" w:space="0" w:color="000000"/>
            </w:tcBorders>
          </w:tcPr>
          <w:p w:rsidR="00B61CC0" w:rsidRDefault="00B61CC0" w:rsidP="001D7687">
            <w:pPr>
              <w:widowControl w:val="0"/>
              <w:spacing w:after="0" w:line="252" w:lineRule="auto"/>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w:t>
            </w:r>
            <w:r>
              <w:rPr>
                <w:rFonts w:ascii="Times New Roman" w:eastAsia="Times New Roman" w:hAnsi="Times New Roman" w:cs="Times New Roman"/>
                <w:bCs/>
                <w:color w:val="000000" w:themeColor="text1"/>
                <w:sz w:val="24"/>
                <w:szCs w:val="24"/>
              </w:rPr>
              <w:lastRenderedPageBreak/>
              <w:t>осваив</w:t>
            </w:r>
            <w:r w:rsidR="001D7687">
              <w:rPr>
                <w:rFonts w:ascii="Times New Roman" w:eastAsia="Times New Roman" w:hAnsi="Times New Roman" w:cs="Times New Roman"/>
                <w:bCs/>
                <w:color w:val="000000" w:themeColor="text1"/>
                <w:sz w:val="24"/>
                <w:szCs w:val="24"/>
              </w:rPr>
              <w:t>аемых образовательных программ.</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82,3</w:t>
            </w:r>
          </w:p>
        </w:tc>
      </w:tr>
      <w:tr w:rsidR="00B61CC0" w:rsidTr="008679BA">
        <w:trPr>
          <w:trHeight w:val="84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bCs/>
                <w:color w:val="000000" w:themeColor="text1"/>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Default="00B61CC0">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Tr="008679BA">
        <w:trPr>
          <w:trHeight w:val="2635"/>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54" w:type="dxa"/>
            <w:tcBorders>
              <w:top w:val="single" w:sz="4" w:space="0" w:color="000000"/>
              <w:left w:val="single" w:sz="4" w:space="0" w:color="000000"/>
              <w:bottom w:val="single" w:sz="4" w:space="0" w:color="000000"/>
              <w:right w:val="single" w:sz="4" w:space="0" w:color="000000"/>
            </w:tcBorders>
            <w:hideMark/>
          </w:tcPr>
          <w:p w:rsidR="001D7687"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color w:val="000000" w:themeColor="text1"/>
                <w:shd w:val="clear" w:color="auto" w:fill="FFFF00"/>
              </w:rPr>
            </w:pPr>
            <w:r>
              <w:rPr>
                <w:rFonts w:ascii="Times New Roman" w:hAnsi="Times New Roman"/>
                <w:color w:val="000000" w:themeColor="text1"/>
                <w:sz w:val="24"/>
                <w:szCs w:val="24"/>
              </w:rPr>
              <w:t>Количество учреждений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18</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18</w:t>
            </w:r>
          </w:p>
        </w:tc>
      </w:tr>
      <w:tr w:rsidR="00B61CC0" w:rsidTr="008679BA">
        <w:trPr>
          <w:trHeight w:val="699"/>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500</w:t>
            </w:r>
          </w:p>
        </w:tc>
      </w:tr>
    </w:tbl>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3E4974" w:rsidRDefault="003E4974"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E075A4"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8679BA" w:rsidRDefault="002F3901" w:rsidP="00B66D0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79BA" w:rsidRDefault="008679BA" w:rsidP="00B66D02">
      <w:pPr>
        <w:spacing w:after="0" w:line="240" w:lineRule="auto"/>
        <w:ind w:right="-116"/>
        <w:rPr>
          <w:rFonts w:ascii="Times New Roman" w:eastAsia="Times New Roman" w:hAnsi="Times New Roman" w:cs="Times New Roman"/>
          <w:sz w:val="24"/>
          <w:szCs w:val="24"/>
        </w:rPr>
      </w:pPr>
    </w:p>
    <w:p w:rsidR="008679BA" w:rsidRDefault="008679BA" w:rsidP="00B66D02">
      <w:pPr>
        <w:spacing w:after="0" w:line="240" w:lineRule="auto"/>
        <w:ind w:right="-116"/>
        <w:rPr>
          <w:rFonts w:ascii="Times New Roman" w:eastAsia="Times New Roman" w:hAnsi="Times New Roman" w:cs="Times New Roman"/>
          <w:sz w:val="24"/>
          <w:szCs w:val="24"/>
        </w:rPr>
      </w:pPr>
    </w:p>
    <w:p w:rsidR="00B66D02" w:rsidRPr="00B66D02" w:rsidRDefault="008679BA" w:rsidP="00B66D0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66D02"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002F3901">
        <w:rPr>
          <w:rFonts w:ascii="Times New Roman" w:eastAsia="Times New Roman" w:hAnsi="Times New Roman" w:cs="Times New Roman"/>
          <w:sz w:val="24"/>
          <w:szCs w:val="24"/>
        </w:rPr>
        <w:t>2</w:t>
      </w:r>
      <w:r w:rsidR="00B66D02" w:rsidRPr="00635DE7">
        <w:rPr>
          <w:rFonts w:ascii="Times New Roman" w:eastAsia="Times New Roman" w:hAnsi="Times New Roman" w:cs="Times New Roman"/>
          <w:sz w:val="24"/>
          <w:szCs w:val="24"/>
        </w:rPr>
        <w:t xml:space="preserve"> к постановлению</w:t>
      </w:r>
      <w:r w:rsidR="00B66D02"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D7687">
        <w:trPr>
          <w:trHeight w:val="169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967992">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образовательных организаций», муниципальное казенное учреждение «Методический центр обеспечения деятельности муниципальных </w:t>
            </w:r>
            <w:r>
              <w:rPr>
                <w:rFonts w:ascii="Times New Roman" w:eastAsia="Times New Roman" w:hAnsi="Times New Roman"/>
                <w:sz w:val="24"/>
                <w:szCs w:val="24"/>
              </w:rPr>
              <w:lastRenderedPageBreak/>
              <w:t>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w:t>
            </w:r>
            <w:r>
              <w:rPr>
                <w:rFonts w:ascii="Times New Roman" w:eastAsia="Times New Roman" w:hAnsi="Times New Roman"/>
                <w:sz w:val="24"/>
                <w:szCs w:val="24"/>
              </w:rPr>
              <w:lastRenderedPageBreak/>
              <w:t>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w:t>
            </w:r>
            <w:r>
              <w:rPr>
                <w:rFonts w:ascii="Times New Roman" w:eastAsia="Times New Roman" w:hAnsi="Times New Roman"/>
                <w:sz w:val="24"/>
                <w:szCs w:val="24"/>
              </w:rPr>
              <w:lastRenderedPageBreak/>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740E3" w:rsidRDefault="00D52AE6" w:rsidP="002E599A">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2E599A" w:rsidRPr="002E599A" w:rsidRDefault="002E599A" w:rsidP="002E599A">
      <w:pPr>
        <w:rPr>
          <w:rFonts w:ascii="Times New Roman" w:eastAsia="Times New Roman" w:hAnsi="Times New Roman"/>
          <w:b/>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sidR="002F3901">
        <w:rPr>
          <w:rFonts w:ascii="Times New Roman" w:eastAsia="Times New Roman" w:hAnsi="Times New Roman" w:cs="Times New Roman"/>
          <w:sz w:val="24"/>
          <w:szCs w:val="24"/>
        </w:rPr>
        <w:t>3</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0F3281" w:rsidRPr="004E6F32" w:rsidRDefault="000F3281" w:rsidP="004E6F32">
      <w:pPr>
        <w:spacing w:after="0" w:line="240" w:lineRule="auto"/>
        <w:ind w:left="10065" w:right="-116"/>
        <w:rPr>
          <w:rFonts w:ascii="Times New Roman" w:eastAsia="Times New Roman" w:hAnsi="Times New Roman"/>
          <w:sz w:val="24"/>
          <w:szCs w:val="24"/>
        </w:rPr>
      </w:pPr>
    </w:p>
    <w:p w:rsidR="000F3E05" w:rsidRPr="000F3281" w:rsidRDefault="000F3281" w:rsidP="000F3281">
      <w:pPr>
        <w:spacing w:after="0" w:line="240" w:lineRule="auto"/>
        <w:ind w:left="-567" w:hanging="142"/>
        <w:jc w:val="center"/>
        <w:rPr>
          <w:rFonts w:ascii="Times New Roman" w:eastAsia="Times New Roman" w:hAnsi="Times New Roman"/>
          <w:b/>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281" w:rsidRDefault="000F3281" w:rsidP="00FD3DE3">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851"/>
        <w:gridCol w:w="1985"/>
        <w:gridCol w:w="1559"/>
        <w:gridCol w:w="2126"/>
        <w:gridCol w:w="1985"/>
        <w:gridCol w:w="1112"/>
        <w:gridCol w:w="1144"/>
        <w:gridCol w:w="1224"/>
        <w:gridCol w:w="1144"/>
        <w:gridCol w:w="1144"/>
        <w:gridCol w:w="1144"/>
      </w:tblGrid>
      <w:tr w:rsidR="00390D66" w:rsidRPr="000F3281" w:rsidTr="00764339">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 </w:t>
            </w:r>
            <w:proofErr w:type="gramStart"/>
            <w:r w:rsidRPr="000F3281">
              <w:rPr>
                <w:rFonts w:ascii="Times New Roman" w:eastAsia="Times New Roman" w:hAnsi="Times New Roman" w:cs="Times New Roman"/>
                <w:b/>
                <w:bCs/>
                <w:color w:val="000000"/>
              </w:rPr>
              <w:t>п</w:t>
            </w:r>
            <w:proofErr w:type="gramEnd"/>
            <w:r w:rsidRPr="000F3281">
              <w:rPr>
                <w:rFonts w:ascii="Times New Roman" w:eastAsia="Times New Roman" w:hAnsi="Times New Roman" w:cs="Times New Roman"/>
                <w:b/>
                <w:bCs/>
                <w:color w:val="000000"/>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390D66">
            <w:pPr>
              <w:spacing w:after="0" w:line="240" w:lineRule="auto"/>
              <w:ind w:right="3"/>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proofErr w:type="gramStart"/>
            <w:r w:rsidRPr="000F3281">
              <w:rPr>
                <w:rFonts w:ascii="Times New Roman" w:eastAsia="Times New Roman" w:hAnsi="Times New Roman" w:cs="Times New Roman"/>
                <w:b/>
                <w:bCs/>
                <w:color w:val="000000"/>
              </w:rPr>
              <w:t>Ответственный</w:t>
            </w:r>
            <w:proofErr w:type="gramEnd"/>
            <w:r w:rsidRPr="000F3281">
              <w:rPr>
                <w:rFonts w:ascii="Times New Roman" w:eastAsia="Times New Roman" w:hAnsi="Times New Roman" w:cs="Times New Roman"/>
                <w:b/>
                <w:bCs/>
                <w:color w:val="000000"/>
              </w:rPr>
              <w:t xml:space="preserve"> за выполнение мероприятий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Источники финансирования</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Всего (тыс. руб.)</w:t>
            </w:r>
          </w:p>
        </w:tc>
        <w:tc>
          <w:tcPr>
            <w:tcW w:w="5800" w:type="dxa"/>
            <w:gridSpan w:val="5"/>
            <w:tcBorders>
              <w:top w:val="single" w:sz="4" w:space="0" w:color="auto"/>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Объем финансирования по годам (тыс.</w:t>
            </w:r>
            <w:r w:rsidR="00390D66">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 xml:space="preserve">руб.)    </w:t>
            </w:r>
          </w:p>
        </w:tc>
      </w:tr>
      <w:tr w:rsidR="00390D66" w:rsidRPr="000F3281" w:rsidTr="00764339">
        <w:trPr>
          <w:trHeight w:val="80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rPr>
            </w:pPr>
            <w:r w:rsidRPr="000F3281">
              <w:rPr>
                <w:rFonts w:ascii="Times New Roman" w:eastAsia="Times New Roman" w:hAnsi="Times New Roman" w:cs="Times New Roman"/>
                <w:b/>
                <w:bCs/>
              </w:rPr>
              <w:t>2022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rPr>
            </w:pPr>
            <w:r w:rsidRPr="000F3281">
              <w:rPr>
                <w:rFonts w:ascii="Times New Roman" w:eastAsia="Times New Roman" w:hAnsi="Times New Roman" w:cs="Times New Roman"/>
                <w:b/>
                <w:bCs/>
              </w:rPr>
              <w:t>2023</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rPr>
            </w:pPr>
            <w:r w:rsidRPr="000F3281">
              <w:rPr>
                <w:rFonts w:ascii="Times New Roman" w:eastAsia="Times New Roman" w:hAnsi="Times New Roman" w:cs="Times New Roman"/>
                <w:b/>
                <w:bCs/>
              </w:rPr>
              <w:t>2024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rPr>
            </w:pPr>
            <w:r w:rsidRPr="000F3281">
              <w:rPr>
                <w:rFonts w:ascii="Times New Roman" w:eastAsia="Times New Roman" w:hAnsi="Times New Roman" w:cs="Times New Roman"/>
                <w:b/>
                <w:bCs/>
              </w:rPr>
              <w:t>2025</w:t>
            </w:r>
          </w:p>
        </w:tc>
      </w:tr>
      <w:tr w:rsidR="00390D66" w:rsidRPr="000F3281" w:rsidTr="00764339">
        <w:trPr>
          <w:trHeight w:val="35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w:t>
            </w:r>
          </w:p>
        </w:tc>
        <w:tc>
          <w:tcPr>
            <w:tcW w:w="1985"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7</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390D66" w:rsidP="000F328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0F3281" w:rsidRPr="000F3281">
              <w:rPr>
                <w:rFonts w:ascii="Times New Roman" w:eastAsia="Times New Roman" w:hAnsi="Times New Roman" w:cs="Times New Roman"/>
              </w:rPr>
              <w:t> </w:t>
            </w:r>
          </w:p>
        </w:tc>
      </w:tr>
      <w:tr w:rsidR="00390D66" w:rsidRPr="000F3281" w:rsidTr="00764339">
        <w:trPr>
          <w:trHeight w:val="904"/>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roofErr w:type="gramStart"/>
            <w:r w:rsidRPr="000F3281">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0F3281">
              <w:rPr>
                <w:rFonts w:ascii="Times New Roman" w:eastAsia="Times New Roman" w:hAnsi="Times New Roman" w:cs="Times New Roman"/>
                <w:b/>
                <w:bCs/>
                <w:i/>
                <w:iCs/>
                <w:color w:val="000000"/>
              </w:rPr>
              <w:lastRenderedPageBreak/>
              <w:t>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Управление </w:t>
            </w:r>
            <w:proofErr w:type="gramStart"/>
            <w:r w:rsidRPr="000F32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w:t>
            </w:r>
            <w:r w:rsidRPr="000F3281">
              <w:rPr>
                <w:rFonts w:ascii="Times New Roman" w:eastAsia="Times New Roman" w:hAnsi="Times New Roman" w:cs="Times New Roman"/>
                <w:b/>
                <w:bCs/>
                <w:i/>
                <w:iCs/>
                <w:color w:val="000000"/>
              </w:rPr>
              <w:lastRenderedPageBreak/>
              <w:t>дошкольные учреждения,</w:t>
            </w:r>
            <w:r w:rsidR="00390D66">
              <w:rPr>
                <w:rFonts w:ascii="Times New Roman" w:eastAsia="Times New Roman" w:hAnsi="Times New Roman" w:cs="Times New Roman"/>
                <w:b/>
                <w:bCs/>
                <w:i/>
                <w:iCs/>
                <w:color w:val="000000"/>
              </w:rPr>
              <w:t xml:space="preserve"> </w:t>
            </w:r>
            <w:r w:rsidRPr="000F3281">
              <w:rPr>
                <w:rFonts w:ascii="Times New Roman" w:eastAsia="Times New Roman" w:hAnsi="Times New Roman" w:cs="Times New Roman"/>
                <w:b/>
                <w:bCs/>
                <w:i/>
                <w:iCs/>
                <w:color w:val="000000"/>
              </w:rPr>
              <w:t>муниципальные бюджетные общеобразовательные учреждения,</w:t>
            </w:r>
            <w:r w:rsidR="00390D66">
              <w:rPr>
                <w:rFonts w:ascii="Times New Roman" w:eastAsia="Times New Roman" w:hAnsi="Times New Roman" w:cs="Times New Roman"/>
                <w:b/>
                <w:bCs/>
                <w:i/>
                <w:iCs/>
                <w:color w:val="000000"/>
              </w:rPr>
              <w:t xml:space="preserve"> </w:t>
            </w:r>
            <w:r w:rsidRPr="000F3281">
              <w:rPr>
                <w:rFonts w:ascii="Times New Roman" w:eastAsia="Times New Roman" w:hAnsi="Times New Roman" w:cs="Times New Roman"/>
                <w:b/>
                <w:bCs/>
                <w:i/>
                <w:iCs/>
                <w:color w:val="000000"/>
              </w:rPr>
              <w:t>Евпаторийский городской совет</w:t>
            </w:r>
          </w:p>
          <w:p w:rsidR="00390D66" w:rsidRPr="000F3281" w:rsidRDefault="00390D66" w:rsidP="000F3281">
            <w:pPr>
              <w:spacing w:after="0" w:line="240" w:lineRule="auto"/>
              <w:jc w:val="center"/>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 xml:space="preserve">всего, в </w:t>
            </w:r>
            <w:proofErr w:type="spellStart"/>
            <w:r w:rsidRPr="000F3281">
              <w:rPr>
                <w:rFonts w:ascii="Times New Roman" w:eastAsia="Times New Roman" w:hAnsi="Times New Roman" w:cs="Times New Roman"/>
                <w:b/>
                <w:bCs/>
                <w:i/>
                <w:iCs/>
                <w:color w:val="000000"/>
              </w:rPr>
              <w:t>т.ч</w:t>
            </w:r>
            <w:proofErr w:type="spellEnd"/>
            <w:r w:rsidRPr="000F3281">
              <w:rPr>
                <w:rFonts w:ascii="Times New Roman" w:eastAsia="Times New Roman" w:hAnsi="Times New Roman" w:cs="Times New Roman"/>
                <w:b/>
                <w:bCs/>
                <w:i/>
                <w:i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7 275 345,79180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1 453 827,43532</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1 526 699,28920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1 419 251,77389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1 456 208,33256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1 419 358,96083</w:t>
            </w:r>
          </w:p>
        </w:tc>
      </w:tr>
      <w:tr w:rsidR="00390D66" w:rsidRPr="000F3281" w:rsidTr="00764339">
        <w:trPr>
          <w:trHeight w:val="81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283 958,99790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78 296,09490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69 528,48251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67 557,38301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68 577,03748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5 486 980,86626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1 067 023,36613</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1 042 800,15134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1 081 712,49688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1 129 497,43308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1 165 947,41883</w:t>
            </w:r>
          </w:p>
        </w:tc>
      </w:tr>
      <w:tr w:rsidR="00390D66" w:rsidRPr="000F3281" w:rsidTr="00764339">
        <w:trPr>
          <w:trHeight w:val="78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1 504 405,92764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308 507,97429</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414 370,65535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269 981,89400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258 133,86200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253 411,54200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0,00000</w:t>
            </w:r>
          </w:p>
        </w:tc>
      </w:tr>
      <w:tr w:rsidR="00390D66" w:rsidRPr="000F3281" w:rsidTr="00764339">
        <w:trPr>
          <w:trHeight w:val="6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Основное мероприятие 1</w:t>
            </w:r>
            <w:r w:rsidRPr="000F3281">
              <w:rPr>
                <w:rFonts w:ascii="Times New Roman" w:eastAsia="Times New Roman" w:hAnsi="Times New Roman" w:cs="Times New Roman"/>
                <w:b/>
                <w:bCs/>
                <w:color w:val="000000"/>
              </w:rPr>
              <w:br/>
              <w:t xml:space="preserve"> </w:t>
            </w:r>
            <w:r w:rsidRPr="000F3281">
              <w:rPr>
                <w:rFonts w:ascii="Times New Roman" w:eastAsia="Times New Roman" w:hAnsi="Times New Roman" w:cs="Times New Roman"/>
                <w:b/>
                <w:bCs/>
                <w:color w:val="00000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p w:rsidR="008477ED" w:rsidRPr="000F3281" w:rsidRDefault="008477ED" w:rsidP="000F3281">
            <w:pPr>
              <w:spacing w:after="0" w:line="240" w:lineRule="auto"/>
              <w:jc w:val="center"/>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2313018,37129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482799,32847</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471096,00082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445143,28948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462086,89076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451892,86176</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1825112,96261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376666,64673</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348143,34788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362422,40748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372600,19776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365280,36276</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487905,40868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106132,68174</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122952,65294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82720,88200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89486,69300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86612,49900</w:t>
            </w:r>
          </w:p>
        </w:tc>
      </w:tr>
      <w:tr w:rsidR="00390D66" w:rsidRPr="000F3281" w:rsidTr="00764339">
        <w:trPr>
          <w:trHeight w:val="52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w:t>
            </w:r>
            <w:r w:rsidRPr="000F3281">
              <w:rPr>
                <w:rFonts w:ascii="Times New Roman" w:eastAsia="Times New Roman" w:hAnsi="Times New Roman" w:cs="Times New Roman"/>
                <w:b/>
                <w:bCs/>
                <w:color w:val="000000"/>
              </w:rPr>
              <w:lastRenderedPageBreak/>
              <w:t xml:space="preserve">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328570,64098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61851,11975</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63616,09823</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64463,08800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70996,66200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67643,67300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2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328570,64098</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61851,11975</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63616,09823</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64463,08800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70996,66200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67643,67300</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учреждений</w:t>
            </w:r>
            <w:r w:rsidR="003E4974">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0F3281">
              <w:rPr>
                <w:rFonts w:ascii="Times New Roman" w:eastAsia="Times New Roman" w:hAnsi="Times New Roman" w:cs="Times New Roman"/>
                <w:b/>
                <w:bCs/>
                <w:color w:val="000000"/>
              </w:rPr>
              <w:br/>
              <w:t xml:space="preserve">Создание универсальной </w:t>
            </w:r>
            <w:proofErr w:type="spellStart"/>
            <w:r w:rsidRPr="000F3281">
              <w:rPr>
                <w:rFonts w:ascii="Times New Roman" w:eastAsia="Times New Roman" w:hAnsi="Times New Roman" w:cs="Times New Roman"/>
                <w:b/>
                <w:bCs/>
                <w:color w:val="000000"/>
              </w:rPr>
              <w:t>безбарьерной</w:t>
            </w:r>
            <w:proofErr w:type="spellEnd"/>
            <w:r w:rsidRPr="000F3281">
              <w:rPr>
                <w:rFonts w:ascii="Times New Roman" w:eastAsia="Times New Roman" w:hAnsi="Times New Roman" w:cs="Times New Roman"/>
                <w:b/>
                <w:bCs/>
                <w:color w:val="000000"/>
              </w:rPr>
              <w:t xml:space="preserve"> среды</w:t>
            </w:r>
          </w:p>
          <w:p w:rsidR="00764339" w:rsidRPr="000F3281" w:rsidRDefault="00764339"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70829,84179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33231,77448</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28407,37231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2274,12900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3458,28300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3458,28300</w:t>
            </w:r>
          </w:p>
        </w:tc>
      </w:tr>
      <w:tr w:rsidR="00390D66" w:rsidRPr="000F3281" w:rsidTr="00764339">
        <w:trPr>
          <w:trHeight w:val="8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4315,66950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4315,66950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66514,17229</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28916,10498</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28407,37231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2274,12900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rPr>
            </w:pPr>
            <w:r w:rsidRPr="000F3281">
              <w:rPr>
                <w:rFonts w:ascii="Times New Roman" w:eastAsia="Times New Roman" w:hAnsi="Times New Roman" w:cs="Times New Roman"/>
              </w:rPr>
              <w:t>3458,28300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3458,28300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28768,70841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7768,82601</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12516,38540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3271,76900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2599,86400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2611,86400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9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28768,70841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7768,82601</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12516,38540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3271,76900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2599,86400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2611,86400</w:t>
            </w:r>
          </w:p>
        </w:tc>
      </w:tr>
      <w:tr w:rsidR="00390D66" w:rsidRPr="000F3281" w:rsidTr="00764339">
        <w:trPr>
          <w:trHeight w:val="57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390D66">
            <w:pPr>
              <w:spacing w:after="0" w:line="240" w:lineRule="auto"/>
              <w:ind w:right="-108"/>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64051,88700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7596,63100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18412,79700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12711,89600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12431,88400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12898,67900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8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64051,88700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7596,63100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18412,79700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12711,89600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12431,88400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12898,67900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1.1.5</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0F3281" w:rsidRPr="000F3281" w:rsidRDefault="000F3281" w:rsidP="000F3281">
            <w:pPr>
              <w:spacing w:after="24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w:t>
            </w:r>
            <w:r w:rsidRPr="000F3281">
              <w:rPr>
                <w:rFonts w:ascii="Times New Roman" w:eastAsia="Times New Roman" w:hAnsi="Times New Roman" w:cs="Times New Roman"/>
                <w:b/>
                <w:bCs/>
                <w:color w:val="000000"/>
              </w:rPr>
              <w:lastRenderedPageBreak/>
              <w:t>учебников и учебных пособий, средств обучения, игр, игрушек (за исключением расходов на содержание зданий и оплату коммунальных услуг, осущ</w:t>
            </w:r>
            <w:r w:rsidR="00764339">
              <w:rPr>
                <w:rFonts w:ascii="Times New Roman" w:eastAsia="Times New Roman" w:hAnsi="Times New Roman" w:cs="Times New Roman"/>
                <w:b/>
                <w:bCs/>
                <w:color w:val="000000"/>
              </w:rPr>
              <w:t>ествляемых из местных бюджетов)</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1675442,70411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328142,63863</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319653,68708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330102,92688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348771,72576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348771,72576</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1675442,70411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328142,63863</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319653,68708</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330102,92688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348771,72576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348771,72576</w:t>
            </w:r>
          </w:p>
        </w:tc>
      </w:tr>
      <w:tr w:rsidR="00390D66" w:rsidRPr="000F3281" w:rsidTr="00764339">
        <w:trPr>
          <w:trHeight w:val="67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2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1.1.6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8477ED" w:rsidRPr="000F3281" w:rsidRDefault="008477ED"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w:t>
            </w:r>
            <w:r w:rsidRPr="000F3281">
              <w:rPr>
                <w:rFonts w:ascii="Times New Roman" w:eastAsia="Times New Roman" w:hAnsi="Times New Roman" w:cs="Times New Roman"/>
                <w:b/>
                <w:bCs/>
                <w:color w:val="000000"/>
              </w:rPr>
              <w:br/>
              <w:t>Республики</w:t>
            </w:r>
            <w:proofErr w:type="gramEnd"/>
            <w:r w:rsidRPr="000F3281">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143329,58900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43803,33860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28084,66080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31914,48060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23423,47200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16103,63700</w:t>
            </w:r>
          </w:p>
        </w:tc>
      </w:tr>
      <w:tr w:rsidR="00390D66" w:rsidRPr="000F3281" w:rsidTr="00764339">
        <w:trPr>
          <w:trHeight w:val="70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143329,58900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43803,33860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28084,66080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31914,48060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23423,47200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16103,63700</w:t>
            </w:r>
          </w:p>
        </w:tc>
      </w:tr>
      <w:tr w:rsidR="00390D66" w:rsidRPr="000F3281" w:rsidTr="00764339">
        <w:trPr>
          <w:trHeight w:val="72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9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1.1.7</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405,00000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405,00000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405,00000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405,00000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405,00000</w:t>
            </w:r>
          </w:p>
        </w:tc>
      </w:tr>
      <w:tr w:rsidR="00390D66" w:rsidRPr="000F3281" w:rsidTr="00764339">
        <w:trPr>
          <w:trHeight w:val="54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2025,00000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405,00000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405,00000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405,00000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405,00000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405,00000</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9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Основное мероприятие  2</w:t>
            </w:r>
            <w:r w:rsidRPr="000F3281">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8477ED">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Совершенствование системы поиска и поддержки детей и их сопровождение в</w:t>
            </w:r>
            <w:r w:rsidR="008477ED">
              <w:rPr>
                <w:rFonts w:ascii="Times New Roman" w:eastAsia="Times New Roman" w:hAnsi="Times New Roman" w:cs="Times New Roman"/>
                <w:b/>
                <w:bCs/>
                <w:color w:val="000000"/>
              </w:rPr>
              <w:t xml:space="preserve"> течени</w:t>
            </w:r>
            <w:proofErr w:type="gramStart"/>
            <w:r w:rsidR="008477ED">
              <w:rPr>
                <w:rFonts w:ascii="Times New Roman" w:eastAsia="Times New Roman" w:hAnsi="Times New Roman" w:cs="Times New Roman"/>
                <w:b/>
                <w:bCs/>
                <w:color w:val="000000"/>
              </w:rPr>
              <w:t>и</w:t>
            </w:r>
            <w:proofErr w:type="gramEnd"/>
            <w:r w:rsidR="008477ED">
              <w:rPr>
                <w:rFonts w:ascii="Times New Roman" w:eastAsia="Times New Roman" w:hAnsi="Times New Roman" w:cs="Times New Roman"/>
                <w:b/>
                <w:bCs/>
                <w:color w:val="000000"/>
              </w:rPr>
              <w:t xml:space="preserve"> всего периода обучения</w:t>
            </w:r>
          </w:p>
          <w:p w:rsidR="008477ED" w:rsidRPr="000F3281" w:rsidRDefault="008477ED"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 xml:space="preserve">образования администрации города Евпатории </w:t>
            </w:r>
            <w:r w:rsidRPr="000F3281">
              <w:rPr>
                <w:rFonts w:ascii="Times New Roman" w:eastAsia="Times New Roman" w:hAnsi="Times New Roman" w:cs="Times New Roman"/>
                <w:b/>
                <w:bCs/>
                <w:color w:val="000000"/>
              </w:rPr>
              <w:br/>
              <w:t>Республики</w:t>
            </w:r>
            <w:proofErr w:type="gramEnd"/>
            <w:r w:rsidRPr="000F3281">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p w:rsidR="00563CA1" w:rsidRPr="000F3281" w:rsidRDefault="00563CA1" w:rsidP="000F3281">
            <w:pPr>
              <w:spacing w:after="0" w:line="240" w:lineRule="auto"/>
              <w:jc w:val="center"/>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4958089,72051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967790,40685</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1054603,28838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974108,48441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994121,44180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967466,09907</w:t>
            </w:r>
          </w:p>
        </w:tc>
      </w:tr>
      <w:tr w:rsidR="00390D66" w:rsidRPr="000F3281" w:rsidTr="00764339">
        <w:trPr>
          <w:trHeight w:val="9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279753,67490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75090,77190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68528,48251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67557,38301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68577,03748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3661835,52665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690324,34240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694656,80346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719290,08940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756897,23532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800667,05607</w:t>
            </w:r>
          </w:p>
        </w:tc>
      </w:tr>
      <w:tr w:rsidR="00390D66" w:rsidRPr="000F3281" w:rsidTr="00764339">
        <w:trPr>
          <w:trHeight w:val="67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1016500,51896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202375,29255</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291418,00241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187261,01200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168647,16900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166799,04300</w:t>
            </w:r>
          </w:p>
        </w:tc>
      </w:tr>
      <w:tr w:rsidR="00390D66" w:rsidRPr="000F3281" w:rsidTr="00764339">
        <w:trPr>
          <w:trHeight w:val="9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 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690168,57110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126749,33138</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148805,59305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137848,24289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139728,65689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137036,74689</w:t>
            </w:r>
          </w:p>
        </w:tc>
      </w:tr>
      <w:tr w:rsidR="00390D66" w:rsidRPr="000F3281" w:rsidTr="00764339">
        <w:trPr>
          <w:trHeight w:val="9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9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690168,57110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126749,33138</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148805,59305</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137848,24289</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139728,65689</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137036,74689</w:t>
            </w:r>
          </w:p>
        </w:tc>
      </w:tr>
      <w:tr w:rsidR="00390D66" w:rsidRPr="000F3281" w:rsidTr="00764339">
        <w:trPr>
          <w:trHeight w:val="8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1.2.2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8477ED">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пищеблоков и т.д.)</w:t>
            </w:r>
            <w:proofErr w:type="gramStart"/>
            <w:r w:rsidRPr="000F3281">
              <w:rPr>
                <w:rFonts w:ascii="Times New Roman" w:eastAsia="Times New Roman" w:hAnsi="Times New Roman" w:cs="Times New Roman"/>
                <w:b/>
                <w:bCs/>
                <w:color w:val="000000"/>
              </w:rPr>
              <w:t>,д</w:t>
            </w:r>
            <w:proofErr w:type="gramEnd"/>
            <w:r w:rsidRPr="000F3281">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0F3281">
              <w:rPr>
                <w:rFonts w:ascii="Times New Roman" w:eastAsia="Times New Roman" w:hAnsi="Times New Roman" w:cs="Times New Roman"/>
                <w:b/>
                <w:bCs/>
                <w:color w:val="000000"/>
              </w:rPr>
              <w:br/>
              <w:t>Создание у</w:t>
            </w:r>
            <w:r w:rsidR="008477ED">
              <w:rPr>
                <w:rFonts w:ascii="Times New Roman" w:eastAsia="Times New Roman" w:hAnsi="Times New Roman" w:cs="Times New Roman"/>
                <w:b/>
                <w:bCs/>
                <w:color w:val="000000"/>
              </w:rPr>
              <w:t xml:space="preserve">ниверсальной </w:t>
            </w:r>
            <w:proofErr w:type="spellStart"/>
            <w:r w:rsidR="008477ED">
              <w:rPr>
                <w:rFonts w:ascii="Times New Roman" w:eastAsia="Times New Roman" w:hAnsi="Times New Roman" w:cs="Times New Roman"/>
                <w:b/>
                <w:bCs/>
                <w:color w:val="000000"/>
              </w:rPr>
              <w:t>безбарьерной</w:t>
            </w:r>
            <w:proofErr w:type="spellEnd"/>
            <w:r w:rsidR="008477ED">
              <w:rPr>
                <w:rFonts w:ascii="Times New Roman" w:eastAsia="Times New Roman" w:hAnsi="Times New Roman" w:cs="Times New Roman"/>
                <w:b/>
                <w:bCs/>
                <w:color w:val="000000"/>
              </w:rPr>
              <w:t xml:space="preserve"> среды</w:t>
            </w:r>
          </w:p>
          <w:p w:rsidR="008477ED" w:rsidRPr="000F3281" w:rsidRDefault="008477ED"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133662,04783</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25178,60312</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93541,25871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13099,61000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921,28800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921,28800</w:t>
            </w:r>
          </w:p>
        </w:tc>
      </w:tr>
      <w:tr w:rsidR="00390D66" w:rsidRPr="000F3281" w:rsidTr="00764339">
        <w:trPr>
          <w:trHeight w:val="51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4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13904,94100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2159,39750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11745,54350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1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119757,10683</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23019,20562</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81795,71521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13099,61000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921,28800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921,28800</w:t>
            </w:r>
          </w:p>
        </w:tc>
      </w:tr>
      <w:tr w:rsidR="00390D66" w:rsidRPr="000F3281" w:rsidTr="00764339">
        <w:trPr>
          <w:trHeight w:val="67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5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w:t>
            </w:r>
            <w:r w:rsidRPr="000F3281">
              <w:rPr>
                <w:rFonts w:ascii="Times New Roman" w:eastAsia="Times New Roman" w:hAnsi="Times New Roman" w:cs="Times New Roman"/>
                <w:b/>
                <w:bCs/>
                <w:color w:val="000000"/>
              </w:rPr>
              <w:lastRenderedPageBreak/>
              <w:t>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45923,02274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5359,90300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21934,33774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11875,01600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3376,88300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3376,88300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48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45923,02274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5359,90300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21934,33774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11875,01600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3376,88300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3376,88300</w:t>
            </w:r>
          </w:p>
        </w:tc>
      </w:tr>
      <w:tr w:rsidR="00390D66" w:rsidRPr="000F3281" w:rsidTr="00764339">
        <w:trPr>
          <w:trHeight w:val="9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8477ED" w:rsidRPr="000F3281" w:rsidRDefault="008477ED"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132956,88864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30749,05315</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33374,22249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22541,81100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22724,00900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23567,79300</w:t>
            </w:r>
          </w:p>
        </w:tc>
      </w:tr>
      <w:tr w:rsidR="00390D66" w:rsidRPr="000F3281" w:rsidTr="00764339">
        <w:trPr>
          <w:trHeight w:val="58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132956,88864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30749,05315</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33374,22249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22541,81100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22724,00900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23567,79300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Организация и проведение мероприятий с </w:t>
            </w:r>
            <w:proofErr w:type="gramStart"/>
            <w:r w:rsidRPr="000F3281">
              <w:rPr>
                <w:rFonts w:ascii="Times New Roman" w:eastAsia="Times New Roman" w:hAnsi="Times New Roman" w:cs="Times New Roman"/>
                <w:b/>
                <w:bCs/>
                <w:color w:val="000000"/>
              </w:rPr>
              <w:t>обучающимися</w:t>
            </w:r>
            <w:proofErr w:type="gramEnd"/>
            <w:r w:rsidRPr="000F3281">
              <w:rPr>
                <w:rFonts w:ascii="Times New Roman" w:eastAsia="Times New Roman" w:hAnsi="Times New Roman" w:cs="Times New Roman"/>
                <w:b/>
                <w:bCs/>
                <w:color w:val="000000"/>
              </w:rPr>
              <w:t xml:space="preserve">, включая мероприятия по выявлению, поддержке и </w:t>
            </w:r>
            <w:r w:rsidRPr="000F3281">
              <w:rPr>
                <w:rFonts w:ascii="Times New Roman" w:eastAsia="Times New Roman" w:hAnsi="Times New Roman" w:cs="Times New Roman"/>
                <w:b/>
                <w:bCs/>
                <w:color w:val="000000"/>
              </w:rPr>
              <w:lastRenderedPageBreak/>
              <w:t>сопровождению одаренных детей.</w:t>
            </w:r>
            <w:r w:rsidRPr="000F3281">
              <w:rPr>
                <w:rFonts w:ascii="Times New Roman" w:eastAsia="Times New Roman" w:hAnsi="Times New Roman" w:cs="Times New Roman"/>
                <w:b/>
                <w:bCs/>
                <w:color w:val="000000"/>
              </w:rPr>
              <w:br w:type="page"/>
            </w:r>
            <w:r w:rsidRPr="000F3281">
              <w:rPr>
                <w:rFonts w:ascii="Times New Roman" w:eastAsia="Times New Roman" w:hAnsi="Times New Roman" w:cs="Times New Roman"/>
                <w:b/>
                <w:bCs/>
                <w:color w:val="000000"/>
              </w:rPr>
              <w:br w:type="page"/>
              <w:t>Выплата стипендии главы муниципального образования</w:t>
            </w:r>
          </w:p>
          <w:p w:rsidR="008477ED" w:rsidRPr="000F3281" w:rsidRDefault="008477ED"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Евпаторийский городской совет, муниципальные </w:t>
            </w:r>
            <w:r w:rsidRPr="000F3281">
              <w:rPr>
                <w:rFonts w:ascii="Times New Roman" w:eastAsia="Times New Roman" w:hAnsi="Times New Roman" w:cs="Times New Roman"/>
                <w:b/>
                <w:bCs/>
                <w:color w:val="000000"/>
              </w:rPr>
              <w:lastRenderedPageBreak/>
              <w:t>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2400,00000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480,00000</w:t>
            </w:r>
          </w:p>
        </w:tc>
      </w:tr>
      <w:tr w:rsidR="00390D66" w:rsidRPr="000F3281" w:rsidTr="00764339">
        <w:trPr>
          <w:trHeight w:val="72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2400,00000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480,00000</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1.2.6</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proofErr w:type="gramStart"/>
            <w:r w:rsidRPr="000F328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0F3281">
              <w:rPr>
                <w:rFonts w:ascii="Times New Roman" w:eastAsia="Times New Roman" w:hAnsi="Times New Roman" w:cs="Times New Roman"/>
                <w:b/>
                <w:bCs/>
                <w:color w:val="00000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p w:rsidR="008477ED" w:rsidRPr="000F3281" w:rsidRDefault="008477ED"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3526276,10741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662400,72170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659741,85660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694582,81588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732136,29578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777414,41745</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3526276,10741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662400,72170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659741,85660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694582,81588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732136,29578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777414,41745</w:t>
            </w:r>
          </w:p>
        </w:tc>
      </w:tr>
      <w:tr w:rsidR="00390D66" w:rsidRPr="000F3281" w:rsidTr="00764339">
        <w:trPr>
          <w:trHeight w:val="9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8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1.2.7</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w:t>
            </w:r>
            <w:r w:rsidRPr="000F3281">
              <w:rPr>
                <w:rFonts w:ascii="Times New Roman" w:eastAsia="Times New Roman" w:hAnsi="Times New Roman" w:cs="Times New Roman"/>
                <w:b/>
                <w:bCs/>
                <w:color w:val="000000"/>
              </w:rPr>
              <w:lastRenderedPageBreak/>
              <w:t>из бюджета Республики Крым бюджету муниципального образования городской округ Евпатория Республики Крым</w:t>
            </w:r>
          </w:p>
          <w:p w:rsidR="00C373FC" w:rsidRPr="000F3281" w:rsidRDefault="00C373FC"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4284,00000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846,00000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846,00000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864,00000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864,00000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864,00000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7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4284,00000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846,00000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846,00000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864,00000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864,00000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864,00000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1.2.8</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Выплата компенсации за питание </w:t>
            </w:r>
            <w:proofErr w:type="gramStart"/>
            <w:r w:rsidRPr="000F3281">
              <w:rPr>
                <w:rFonts w:ascii="Times New Roman" w:eastAsia="Times New Roman" w:hAnsi="Times New Roman" w:cs="Times New Roman"/>
                <w:b/>
                <w:bCs/>
                <w:color w:val="000000"/>
              </w:rPr>
              <w:t>обучающимся</w:t>
            </w:r>
            <w:proofErr w:type="gramEnd"/>
            <w:r w:rsidRPr="000F3281">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p w:rsidR="00C373FC" w:rsidRPr="000F3281" w:rsidRDefault="00C373FC"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7004,08740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1427,79940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1394,07200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1394,07200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1394,07200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1394,07200</w:t>
            </w:r>
          </w:p>
        </w:tc>
      </w:tr>
      <w:tr w:rsidR="00390D66" w:rsidRPr="000F3281" w:rsidTr="00764339">
        <w:trPr>
          <w:trHeight w:val="67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7004,08740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1427,79940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1394,07200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1394,07200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1394,07200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1394,07200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1.2.9</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Расходы на организацию бесплатного горячего питания обучающихся 1-4 классов в муниципальных </w:t>
            </w:r>
            <w:r w:rsidRPr="000F3281">
              <w:rPr>
                <w:rFonts w:ascii="Times New Roman" w:eastAsia="Times New Roman" w:hAnsi="Times New Roman" w:cs="Times New Roman"/>
                <w:b/>
                <w:bCs/>
                <w:color w:val="000000"/>
              </w:rPr>
              <w:lastRenderedPageBreak/>
              <w:t>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 xml:space="preserve">муниципальные бюджетные </w:t>
            </w:r>
            <w:r w:rsidRPr="000F3281">
              <w:rPr>
                <w:rFonts w:ascii="Times New Roman" w:eastAsia="Times New Roman" w:hAnsi="Times New Roman" w:cs="Times New Roman"/>
                <w:b/>
                <w:bCs/>
                <w:color w:val="000000"/>
              </w:rPr>
              <w:lastRenderedPageBreak/>
              <w:t>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110438,91132</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22992,16016</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20666,41297</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22260,11273</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22260,11273</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22260,11273</w:t>
            </w:r>
          </w:p>
        </w:tc>
      </w:tr>
      <w:tr w:rsidR="00390D66" w:rsidRPr="000F3281" w:rsidTr="00764339">
        <w:trPr>
          <w:trHeight w:val="67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110372,13099</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22992,16016</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20666,41297</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22237,85262</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22237,85262</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22237,85262</w:t>
            </w:r>
          </w:p>
        </w:tc>
      </w:tr>
      <w:tr w:rsidR="00390D66" w:rsidRPr="000F3281" w:rsidTr="00764339">
        <w:trPr>
          <w:trHeight w:val="79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66,78033</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22,26011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22,26011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22,26011</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1.2.10.</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Отдел городского </w:t>
            </w:r>
            <w:proofErr w:type="gramStart"/>
            <w:r w:rsidRPr="000F3281">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3730,00000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900,00000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2830,00000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7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3730,00000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900,00000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2830,00000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9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1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w:t>
            </w:r>
            <w:r w:rsidRPr="000F3281">
              <w:rPr>
                <w:rFonts w:ascii="Times New Roman" w:eastAsia="Times New Roman" w:hAnsi="Times New Roman" w:cs="Times New Roman"/>
                <w:b/>
                <w:bCs/>
                <w:color w:val="000000"/>
              </w:rPr>
              <w:lastRenderedPageBreak/>
              <w:t>для дошкольных и общеобразовательных учреждений,</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содержание и охрана модульных зданий (конструкц</w:t>
            </w:r>
            <w:r w:rsidR="00764339">
              <w:rPr>
                <w:rFonts w:ascii="Times New Roman" w:eastAsia="Times New Roman" w:hAnsi="Times New Roman" w:cs="Times New Roman"/>
                <w:b/>
                <w:bCs/>
                <w:color w:val="000000"/>
              </w:rPr>
              <w:t>ий), не введенных в эксплуатацию</w:t>
            </w:r>
          </w:p>
          <w:p w:rsidR="00764339" w:rsidRPr="000F3281" w:rsidRDefault="00764339"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14494,06192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13690,00000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804,06192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915"/>
        </w:trPr>
        <w:tc>
          <w:tcPr>
            <w:tcW w:w="851"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55"/>
        </w:trPr>
        <w:tc>
          <w:tcPr>
            <w:tcW w:w="851"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14494,06192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13690,00000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804,06192</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65"/>
        </w:trPr>
        <w:tc>
          <w:tcPr>
            <w:tcW w:w="851"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1.2.12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roofErr w:type="gramStart"/>
            <w:r w:rsidRPr="000F3281">
              <w:rPr>
                <w:rFonts w:ascii="Times New Roman" w:eastAsia="Times New Roman" w:hAnsi="Times New Roman" w:cs="Times New Roman"/>
                <w:b/>
                <w:bCs/>
                <w:color w:val="000000"/>
              </w:rPr>
              <w:t>Расходы на организацию бесплатного горячего питания обучающихся,</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126396,20515</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37022,58094</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30114,90790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29092,69791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30166,01840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120076,39490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35171,45190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28609,16251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27638,06301</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28657,71748</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2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6319,81025</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1851,12904</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1505,74539</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1454,63490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1508,30092</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8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9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Расходы на ежемесячное денежное вознаграждение за классное </w:t>
            </w:r>
            <w:r w:rsidRPr="000F3281">
              <w:rPr>
                <w:rFonts w:ascii="Times New Roman" w:eastAsia="Times New Roman" w:hAnsi="Times New Roman" w:cs="Times New Roman"/>
                <w:b/>
                <w:bCs/>
                <w:color w:val="000000"/>
              </w:rPr>
              <w:lastRenderedPageBreak/>
              <w:t xml:space="preserve">руководство педагогическим работникам государственных и муниципальных общеобразовательных организаций </w:t>
            </w:r>
          </w:p>
          <w:p w:rsidR="00C373FC" w:rsidRPr="000F3281" w:rsidRDefault="00C373FC"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lastRenderedPageBreak/>
              <w:t>Крыму,</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159677,28000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39919,32000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39919,32000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39919,32000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39919,32000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9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159677,28000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39919,32000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39919,32000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39919,32000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39919,32000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0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1.2.14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обувью и мягким инвентарем лиц из числа детей-сирот и детей,</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оставшихся без попечения родителей,</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обучающихся в муниципальных образовательных организациях</w:t>
            </w:r>
          </w:p>
          <w:p w:rsidR="0020054B" w:rsidRPr="000F3281" w:rsidRDefault="0020054B"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678,53700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74,93400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151,24500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150,78600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150,78600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150,78600</w:t>
            </w:r>
          </w:p>
        </w:tc>
      </w:tr>
      <w:tr w:rsidR="00390D66" w:rsidRPr="000F3281" w:rsidTr="00764339">
        <w:trPr>
          <w:trHeight w:val="51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678,53700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74,93400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151,24500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150,78600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150,78600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150,78600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9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Основное мероприятие  3 Реализация мероприятий в рамках </w:t>
            </w:r>
            <w:r w:rsidRPr="000F3281">
              <w:rPr>
                <w:rFonts w:ascii="Times New Roman" w:eastAsia="Times New Roman" w:hAnsi="Times New Roman" w:cs="Times New Roman"/>
                <w:b/>
                <w:bCs/>
                <w:color w:val="000000"/>
              </w:rPr>
              <w:lastRenderedPageBreak/>
              <w:t xml:space="preserve">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lastRenderedPageBreak/>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3237,70000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3237,70000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3205,32300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3205,32300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32,37700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32,37700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0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1.3.1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Расходы на создание в общеобразовательных организациях,</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расположенных в сельской местности и малых городах,</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условий для занятий физической культурой и спортом</w:t>
            </w:r>
          </w:p>
          <w:p w:rsidR="0020054B" w:rsidRPr="000F3281" w:rsidRDefault="0020054B"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3237,70000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3237,70000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3205,32300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3205,32300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32,37700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32,37700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8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1.4</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45"/>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20"/>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2E599A"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0F3281" w:rsidRPr="000F3281">
              <w:rPr>
                <w:rFonts w:ascii="Times New Roman" w:eastAsia="Times New Roman" w:hAnsi="Times New Roman" w:cs="Times New Roman"/>
                <w:color w:val="000000"/>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2E599A"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0F3281" w:rsidRPr="000F3281">
              <w:rPr>
                <w:rFonts w:ascii="Times New Roman" w:eastAsia="Times New Roman" w:hAnsi="Times New Roman" w:cs="Times New Roman"/>
                <w:color w:val="000000"/>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2E599A"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0F3281">
              <w:rPr>
                <w:rFonts w:ascii="Times New Roman" w:eastAsia="Times New Roman" w:hAnsi="Times New Roman" w:cs="Times New Roman"/>
                <w:color w:val="000000"/>
              </w:rPr>
              <w:t> </w:t>
            </w:r>
            <w:r w:rsidR="000F3281" w:rsidRPr="000F3281">
              <w:rPr>
                <w:rFonts w:ascii="Times New Roman" w:eastAsia="Times New Roman" w:hAnsi="Times New Roman" w:cs="Times New Roman"/>
                <w:color w:val="000000"/>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2E599A"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0F3281">
              <w:rPr>
                <w:rFonts w:ascii="Times New Roman" w:eastAsia="Times New Roman" w:hAnsi="Times New Roman" w:cs="Times New Roman"/>
                <w:color w:val="000000"/>
              </w:rPr>
              <w:t> </w:t>
            </w:r>
            <w:r w:rsidR="000F3281" w:rsidRPr="000F3281">
              <w:rPr>
                <w:rFonts w:ascii="Times New Roman" w:eastAsia="Times New Roman" w:hAnsi="Times New Roman" w:cs="Times New Roman"/>
                <w:color w:val="000000"/>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 </w:t>
            </w:r>
            <w:r w:rsidR="002E599A">
              <w:rPr>
                <w:rFonts w:ascii="Times New Roman" w:eastAsia="Times New Roman" w:hAnsi="Times New Roman" w:cs="Times New Roman"/>
                <w:color w:val="000000"/>
              </w:rPr>
              <w:t>0,00000</w:t>
            </w:r>
            <w:r w:rsidR="002E599A" w:rsidRPr="000F3281">
              <w:rPr>
                <w:rFonts w:ascii="Times New Roman" w:eastAsia="Times New Roman" w:hAnsi="Times New Roman" w:cs="Times New Roman"/>
                <w:color w:val="000000"/>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2E599A"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0F3281">
              <w:rPr>
                <w:rFonts w:ascii="Times New Roman" w:eastAsia="Times New Roman" w:hAnsi="Times New Roman" w:cs="Times New Roman"/>
                <w:color w:val="000000"/>
              </w:rPr>
              <w:t> </w:t>
            </w:r>
            <w:r w:rsidR="000F3281" w:rsidRPr="000F3281">
              <w:rPr>
                <w:rFonts w:ascii="Times New Roman" w:eastAsia="Times New Roman" w:hAnsi="Times New Roman" w:cs="Times New Roman"/>
                <w:color w:val="000000"/>
              </w:rPr>
              <w:t> </w:t>
            </w:r>
          </w:p>
        </w:tc>
      </w:tr>
      <w:tr w:rsidR="00390D66" w:rsidRPr="000F3281" w:rsidTr="00764339">
        <w:trPr>
          <w:trHeight w:val="64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1.4.1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373FC" w:rsidRPr="000F3281" w:rsidRDefault="00C373FC"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r w:rsidR="00C373FC">
              <w:rPr>
                <w:rFonts w:ascii="Times New Roman" w:eastAsia="Times New Roman" w:hAnsi="Times New Roman" w:cs="Times New Roman"/>
                <w:b/>
                <w:bCs/>
                <w:color w:val="000000"/>
              </w:rPr>
              <w:t xml:space="preserve"> </w:t>
            </w:r>
            <w:r w:rsidRPr="000F3281">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45"/>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1000,00000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990"/>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C373FC">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w:t>
            </w:r>
            <w:r w:rsidRPr="000F3281">
              <w:rPr>
                <w:rFonts w:ascii="Times New Roman" w:eastAsia="Times New Roman" w:hAnsi="Times New Roman" w:cs="Times New Roman"/>
                <w:b/>
                <w:bCs/>
                <w:i/>
                <w:iCs/>
                <w:color w:val="000000"/>
              </w:rPr>
              <w:lastRenderedPageBreak/>
              <w:t>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w:t>
            </w:r>
            <w:r w:rsidR="00FB7E8F">
              <w:rPr>
                <w:rFonts w:ascii="Times New Roman" w:eastAsia="Times New Roman" w:hAnsi="Times New Roman" w:cs="Times New Roman"/>
                <w:b/>
                <w:bCs/>
                <w:i/>
                <w:iCs/>
                <w:color w:val="000000"/>
              </w:rPr>
              <w:t>рамм</w:t>
            </w:r>
          </w:p>
          <w:p w:rsidR="00FB7E8F" w:rsidRPr="000F3281" w:rsidRDefault="00FB7E8F" w:rsidP="000F3281">
            <w:pPr>
              <w:spacing w:after="0" w:line="240" w:lineRule="auto"/>
              <w:rPr>
                <w:rFonts w:ascii="Times New Roman" w:eastAsia="Times New Roman" w:hAnsi="Times New Roman" w:cs="Times New Roman"/>
                <w:b/>
                <w:bCs/>
                <w:i/>
                <w:i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Управление </w:t>
            </w:r>
            <w:proofErr w:type="gramStart"/>
            <w:r w:rsidRPr="000F32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w:t>
            </w:r>
            <w:r w:rsidRPr="000F3281">
              <w:rPr>
                <w:rFonts w:ascii="Times New Roman" w:eastAsia="Times New Roman" w:hAnsi="Times New Roman" w:cs="Times New Roman"/>
                <w:b/>
                <w:bCs/>
                <w:i/>
                <w:iCs/>
                <w:color w:val="000000"/>
              </w:rPr>
              <w:lastRenderedPageBreak/>
              <w:t>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 xml:space="preserve">всего, в </w:t>
            </w:r>
            <w:proofErr w:type="spellStart"/>
            <w:r w:rsidRPr="000F3281">
              <w:rPr>
                <w:rFonts w:ascii="Times New Roman" w:eastAsia="Times New Roman" w:hAnsi="Times New Roman" w:cs="Times New Roman"/>
                <w:b/>
                <w:bCs/>
                <w:i/>
                <w:iCs/>
                <w:color w:val="000000"/>
              </w:rPr>
              <w:t>т.ч</w:t>
            </w:r>
            <w:proofErr w:type="spellEnd"/>
            <w:r w:rsidRPr="000F3281">
              <w:rPr>
                <w:rFonts w:ascii="Times New Roman" w:eastAsia="Times New Roman" w:hAnsi="Times New Roman" w:cs="Times New Roman"/>
                <w:b/>
                <w:bCs/>
                <w:i/>
                <w:i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218785,58295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35936,92800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38519,56495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45231,62200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48290,70800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50806,76000</w:t>
            </w:r>
          </w:p>
        </w:tc>
      </w:tr>
      <w:tr w:rsidR="00390D66" w:rsidRPr="000F3281" w:rsidTr="00764339">
        <w:trPr>
          <w:trHeight w:val="58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 </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218785,58295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35936,92800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38519,56495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45231,62200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48290,70800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50806,76000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 </w:t>
            </w:r>
          </w:p>
        </w:tc>
      </w:tr>
      <w:tr w:rsidR="00390D66" w:rsidRPr="000F3281" w:rsidTr="00764339">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24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Основное мероприятие  1</w:t>
            </w:r>
            <w:r w:rsidRPr="000F3281">
              <w:rPr>
                <w:rFonts w:ascii="Times New Roman" w:eastAsia="Times New Roman" w:hAnsi="Times New Roman" w:cs="Times New Roman"/>
                <w:b/>
                <w:bCs/>
                <w:color w:val="00000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w:t>
            </w:r>
            <w:r w:rsidRPr="000F3281">
              <w:rPr>
                <w:rFonts w:ascii="Times New Roman" w:eastAsia="Times New Roman" w:hAnsi="Times New Roman" w:cs="Times New Roman"/>
                <w:b/>
                <w:bCs/>
                <w:color w:val="000000"/>
              </w:rPr>
              <w:lastRenderedPageBreak/>
              <w:t>образования детей</w:t>
            </w:r>
          </w:p>
          <w:p w:rsidR="0020054B" w:rsidRPr="000F3281" w:rsidRDefault="0020054B" w:rsidP="000F3281">
            <w:pPr>
              <w:spacing w:after="0" w:line="240" w:lineRule="auto"/>
              <w:jc w:val="center"/>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rPr>
            </w:pPr>
            <w:r w:rsidRPr="000F3281">
              <w:rPr>
                <w:rFonts w:ascii="Times New Roman" w:eastAsia="Times New Roman" w:hAnsi="Times New Roman" w:cs="Times New Roman"/>
                <w:b/>
                <w:bCs/>
              </w:rPr>
              <w:t>218785,58295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35936,92800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38519,56495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45231,62200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48290,70800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50806,76000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FB7E8F"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0F3281" w:rsidRPr="000F3281">
              <w:rPr>
                <w:rFonts w:ascii="Times New Roman" w:eastAsia="Times New Roman" w:hAnsi="Times New Roman" w:cs="Times New Roman"/>
                <w:color w:val="000000"/>
              </w:rPr>
              <w:t> </w:t>
            </w:r>
          </w:p>
        </w:tc>
      </w:tr>
      <w:tr w:rsidR="00390D66" w:rsidRPr="000F3281" w:rsidTr="00764339">
        <w:trPr>
          <w:trHeight w:val="70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FB7E8F"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0F3281" w:rsidRPr="000F3281">
              <w:rPr>
                <w:rFonts w:ascii="Times New Roman" w:eastAsia="Times New Roman" w:hAnsi="Times New Roman" w:cs="Times New Roman"/>
                <w:color w:val="000000"/>
              </w:rPr>
              <w:t> </w:t>
            </w:r>
          </w:p>
        </w:tc>
      </w:tr>
      <w:tr w:rsidR="00390D66" w:rsidRPr="000F3281" w:rsidTr="00764339">
        <w:trPr>
          <w:trHeight w:val="70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218785,58295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35936,92800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38519,56495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45231,62200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48290,70800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50806,76000</w:t>
            </w:r>
          </w:p>
        </w:tc>
      </w:tr>
      <w:tr w:rsidR="00390D66" w:rsidRPr="000F3281" w:rsidTr="00764339">
        <w:trPr>
          <w:trHeight w:val="49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FB7E8F"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0F3281" w:rsidRPr="000F3281">
              <w:rPr>
                <w:rFonts w:ascii="Times New Roman" w:eastAsia="Times New Roman" w:hAnsi="Times New Roman" w:cs="Times New Roman"/>
                <w:color w:val="000000"/>
              </w:rPr>
              <w:t> </w:t>
            </w:r>
          </w:p>
        </w:tc>
      </w:tr>
      <w:tr w:rsidR="00390D66" w:rsidRPr="000F3281" w:rsidTr="0076433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764339" w:rsidRPr="000F3281" w:rsidRDefault="00764339"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175492,86195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33547,16300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32093,90495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34502,12000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36761,94600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38587,72800</w:t>
            </w:r>
          </w:p>
        </w:tc>
      </w:tr>
      <w:tr w:rsidR="00390D66" w:rsidRPr="000F3281" w:rsidTr="00764339">
        <w:trPr>
          <w:trHeight w:val="58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82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175492,86195</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33547,16300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32093,90495</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34502,12000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36761,94600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38587,72800</w:t>
            </w:r>
          </w:p>
        </w:tc>
      </w:tr>
      <w:tr w:rsidR="00390D66" w:rsidRPr="000F3281" w:rsidTr="00764339">
        <w:trPr>
          <w:trHeight w:val="76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832,56500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623,10700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53,23300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52,07500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52,07500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52,07500</w:t>
            </w:r>
          </w:p>
        </w:tc>
      </w:tr>
      <w:tr w:rsidR="00390D66" w:rsidRPr="000F3281" w:rsidTr="00764339">
        <w:trPr>
          <w:trHeight w:val="48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3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0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832,56500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623,10700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53,23300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52,07500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52,07500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52,07500</w:t>
            </w:r>
          </w:p>
        </w:tc>
      </w:tr>
      <w:tr w:rsidR="00390D66" w:rsidRPr="000F3281" w:rsidTr="00764339">
        <w:trPr>
          <w:trHeight w:val="67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Проведение мероприятий по противодействи</w:t>
            </w:r>
            <w:r w:rsidRPr="000F3281">
              <w:rPr>
                <w:rFonts w:ascii="Times New Roman" w:eastAsia="Times New Roman" w:hAnsi="Times New Roman" w:cs="Times New Roman"/>
                <w:b/>
                <w:bCs/>
                <w:color w:val="000000"/>
              </w:rPr>
              <w:lastRenderedPageBreak/>
              <w:t>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 xml:space="preserve">образования администрации города Евпатории </w:t>
            </w:r>
            <w:r w:rsidRPr="000F3281">
              <w:rPr>
                <w:rFonts w:ascii="Times New Roman" w:eastAsia="Times New Roman" w:hAnsi="Times New Roman" w:cs="Times New Roman"/>
                <w:b/>
                <w:bCs/>
                <w:color w:val="000000"/>
              </w:rPr>
              <w:lastRenderedPageBreak/>
              <w:t>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423,56700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116,76900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63,26700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81,17700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81,17700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81,17700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423,56700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116,76900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63,26700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81,17700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81,17700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81,17700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5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2.1.4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Расходы на обеспечение </w:t>
            </w:r>
            <w:proofErr w:type="gramStart"/>
            <w:r w:rsidRPr="000F3281">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42036,58900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1649,88900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6309,16000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10596,25000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11395,51000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12085,78000</w:t>
            </w:r>
          </w:p>
        </w:tc>
      </w:tr>
      <w:tr w:rsidR="00390D66" w:rsidRPr="000F3281" w:rsidTr="00764339">
        <w:trPr>
          <w:trHeight w:val="51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42036,58900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1649,88900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6309,16000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10596,25000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11395,51000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12085,78000</w:t>
            </w:r>
          </w:p>
        </w:tc>
      </w:tr>
      <w:tr w:rsidR="00390D66" w:rsidRPr="000F3281" w:rsidTr="00764339">
        <w:trPr>
          <w:trHeight w:val="88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Задача 3. Создание оптимальной сети образовательных организаций с разными организационно-правовыми формами </w:t>
            </w:r>
            <w:r w:rsidRPr="000F3281">
              <w:rPr>
                <w:rFonts w:ascii="Times New Roman" w:eastAsia="Times New Roman" w:hAnsi="Times New Roman" w:cs="Times New Roman"/>
                <w:b/>
                <w:bCs/>
                <w:i/>
                <w:iCs/>
                <w:color w:val="000000"/>
              </w:rPr>
              <w:lastRenderedPageBreak/>
              <w:t>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Управление </w:t>
            </w:r>
            <w:proofErr w:type="gramStart"/>
            <w:r w:rsidRPr="000F32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i/>
                <w:iCs/>
                <w:color w:val="000000"/>
              </w:rPr>
              <w:t xml:space="preserve"> Крым, Муниципальное казенное учреждение «Центр обеспечения </w:t>
            </w:r>
            <w:r w:rsidRPr="000F3281">
              <w:rPr>
                <w:rFonts w:ascii="Times New Roman" w:eastAsia="Times New Roman" w:hAnsi="Times New Roman" w:cs="Times New Roman"/>
                <w:b/>
                <w:bCs/>
                <w:i/>
                <w:iCs/>
                <w:color w:val="00000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FB7E8F" w:rsidRPr="000F3281" w:rsidRDefault="00FB7E8F" w:rsidP="000F3281">
            <w:pPr>
              <w:spacing w:after="0" w:line="240" w:lineRule="auto"/>
              <w:jc w:val="center"/>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 xml:space="preserve">всего, в </w:t>
            </w:r>
            <w:proofErr w:type="spellStart"/>
            <w:r w:rsidRPr="000F3281">
              <w:rPr>
                <w:rFonts w:ascii="Times New Roman" w:eastAsia="Times New Roman" w:hAnsi="Times New Roman" w:cs="Times New Roman"/>
                <w:b/>
                <w:bCs/>
                <w:i/>
                <w:iCs/>
                <w:color w:val="000000"/>
              </w:rPr>
              <w:t>т.ч</w:t>
            </w:r>
            <w:proofErr w:type="spellEnd"/>
            <w:r w:rsidRPr="000F3281">
              <w:rPr>
                <w:rFonts w:ascii="Times New Roman" w:eastAsia="Times New Roman" w:hAnsi="Times New Roman" w:cs="Times New Roman"/>
                <w:b/>
                <w:bCs/>
                <w:i/>
                <w:i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197340,36600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37052,94100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38013,48600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39936,12100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40530,36000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41807,45800</w:t>
            </w:r>
          </w:p>
        </w:tc>
      </w:tr>
      <w:tr w:rsidR="00390D66" w:rsidRPr="000F3281" w:rsidTr="00764339">
        <w:trPr>
          <w:trHeight w:val="72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197340,36600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37052,94100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38013,48600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39936,12100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40530,36000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41807,45800</w:t>
            </w:r>
          </w:p>
        </w:tc>
      </w:tr>
      <w:tr w:rsidR="00390D66" w:rsidRPr="000F3281" w:rsidTr="00764339">
        <w:trPr>
          <w:trHeight w:val="87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r>
      <w:tr w:rsidR="00390D66" w:rsidRPr="000F3281" w:rsidTr="00764339">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3.1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Основное мероприятие 1</w:t>
            </w:r>
            <w:r w:rsidRPr="000F3281">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0F3281">
              <w:rPr>
                <w:rFonts w:ascii="Times New Roman" w:eastAsia="Times New Roman" w:hAnsi="Times New Roman" w:cs="Times New Roman"/>
                <w:b/>
                <w:bCs/>
                <w:color w:val="000000"/>
              </w:rPr>
              <w:lastRenderedPageBreak/>
              <w:t>организаций»</w:t>
            </w:r>
          </w:p>
          <w:p w:rsidR="00FB7E8F" w:rsidRPr="000F3281" w:rsidRDefault="00FB7E8F" w:rsidP="000F3281">
            <w:pPr>
              <w:spacing w:after="0" w:line="240" w:lineRule="auto"/>
              <w:jc w:val="center"/>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197340,36600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37052,94100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38013,48600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39936,12100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40530,36000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41807,45800</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5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197340,36600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37052,94100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38013,48600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39936,12100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40530,36000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41807,45800</w:t>
            </w:r>
          </w:p>
        </w:tc>
      </w:tr>
      <w:tr w:rsidR="00390D66" w:rsidRPr="000F3281" w:rsidTr="00764339">
        <w:trPr>
          <w:trHeight w:val="84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3.1.1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0F3281">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по выполнению возложенных на него полномочий</w:t>
            </w:r>
          </w:p>
          <w:p w:rsidR="00FB7E8F" w:rsidRPr="000F3281" w:rsidRDefault="00FB7E8F" w:rsidP="000F3281">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29581,40600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5653,74100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5698,35500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6118,55400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6055,37800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6055,37800</w:t>
            </w:r>
          </w:p>
        </w:tc>
      </w:tr>
      <w:tr w:rsidR="00390D66" w:rsidRPr="000F3281" w:rsidTr="00764339">
        <w:trPr>
          <w:trHeight w:val="57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4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29581,40600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5653,74100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5698,35500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6118,55400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6055,37800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6055,37800</w:t>
            </w:r>
          </w:p>
        </w:tc>
      </w:tr>
      <w:tr w:rsidR="00390D66" w:rsidRPr="000F3281" w:rsidTr="00764339">
        <w:trPr>
          <w:trHeight w:val="81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w:t>
            </w:r>
            <w:r w:rsidRPr="000F3281">
              <w:rPr>
                <w:rFonts w:ascii="Times New Roman" w:eastAsia="Times New Roman" w:hAnsi="Times New Roman" w:cs="Times New Roman"/>
                <w:b/>
                <w:bCs/>
                <w:color w:val="000000"/>
              </w:rPr>
              <w:lastRenderedPageBreak/>
              <w:t>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0F3281">
              <w:rPr>
                <w:rFonts w:ascii="Times New Roman" w:eastAsia="Times New Roman" w:hAnsi="Times New Roman" w:cs="Times New Roman"/>
                <w:b/>
                <w:bCs/>
                <w:color w:val="000000"/>
              </w:rPr>
              <w:lastRenderedPageBreak/>
              <w:t>учреждение «Методический центр обеспечения деятельности муниципальных образовательных организаций»</w:t>
            </w:r>
          </w:p>
          <w:p w:rsidR="00764339" w:rsidRPr="000F3281" w:rsidRDefault="00764339" w:rsidP="000F3281">
            <w:pPr>
              <w:spacing w:after="0" w:line="240" w:lineRule="auto"/>
              <w:jc w:val="center"/>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167758,96000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31399,20000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32315,13100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33817,56700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34474,98200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35752,08000</w:t>
            </w:r>
          </w:p>
        </w:tc>
      </w:tr>
      <w:tr w:rsidR="00390D66" w:rsidRPr="000F3281" w:rsidTr="00764339">
        <w:trPr>
          <w:trHeight w:val="6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167758,96000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31399,20000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32315,13100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33817,56700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34474,98200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35752,08000</w:t>
            </w:r>
          </w:p>
        </w:tc>
      </w:tr>
      <w:tr w:rsidR="00390D66" w:rsidRPr="000F3281" w:rsidTr="00764339">
        <w:trPr>
          <w:trHeight w:val="93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lastRenderedPageBreak/>
              <w:t>4</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Управление </w:t>
            </w:r>
            <w:proofErr w:type="gramStart"/>
            <w:r w:rsidRPr="000F32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i/>
                <w:iCs/>
                <w:color w:val="00000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 xml:space="preserve">всего, в </w:t>
            </w:r>
            <w:proofErr w:type="spellStart"/>
            <w:r w:rsidRPr="000F3281">
              <w:rPr>
                <w:rFonts w:ascii="Times New Roman" w:eastAsia="Times New Roman" w:hAnsi="Times New Roman" w:cs="Times New Roman"/>
                <w:b/>
                <w:bCs/>
                <w:i/>
                <w:iCs/>
                <w:color w:val="000000"/>
              </w:rPr>
              <w:t>т.ч</w:t>
            </w:r>
            <w:proofErr w:type="spellEnd"/>
            <w:r w:rsidRPr="000F3281">
              <w:rPr>
                <w:rFonts w:ascii="Times New Roman" w:eastAsia="Times New Roman" w:hAnsi="Times New Roman" w:cs="Times New Roman"/>
                <w:b/>
                <w:bCs/>
                <w:i/>
                <w:i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625,00000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922C93" w:rsidP="000F3281">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0,00000</w:t>
            </w:r>
            <w:r w:rsidR="000F3281" w:rsidRPr="000F3281">
              <w:rPr>
                <w:rFonts w:ascii="Times New Roman" w:eastAsia="Times New Roman" w:hAnsi="Times New Roman" w:cs="Times New Roman"/>
                <w:i/>
                <w:iCs/>
                <w:color w:val="000000"/>
              </w:rPr>
              <w:t> </w:t>
            </w:r>
          </w:p>
        </w:tc>
      </w:tr>
      <w:tr w:rsidR="00390D66" w:rsidRPr="000F3281" w:rsidTr="00764339">
        <w:trPr>
          <w:trHeight w:val="60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0,00000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922C93" w:rsidP="000F3281">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0,00000</w:t>
            </w:r>
            <w:r w:rsidR="000F3281" w:rsidRPr="000F3281">
              <w:rPr>
                <w:rFonts w:ascii="Times New Roman" w:eastAsia="Times New Roman" w:hAnsi="Times New Roman" w:cs="Times New Roman"/>
                <w:i/>
                <w:iCs/>
                <w:color w:val="000000"/>
              </w:rPr>
              <w:t> </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625,00000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i/>
                <w:iCs/>
                <w:color w:val="000000"/>
              </w:rPr>
            </w:pPr>
            <w:r w:rsidRPr="000F3281">
              <w:rPr>
                <w:rFonts w:ascii="Times New Roman" w:eastAsia="Times New Roman" w:hAnsi="Times New Roman" w:cs="Times New Roman"/>
                <w:i/>
                <w:iCs/>
                <w:color w:val="000000"/>
              </w:rPr>
              <w:t>125,00000</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i/>
                <w:iCs/>
                <w:color w:val="000000"/>
              </w:rPr>
            </w:pPr>
            <w:r w:rsidRPr="000F3281">
              <w:rPr>
                <w:rFonts w:ascii="Times New Roman" w:eastAsia="Times New Roman" w:hAnsi="Times New Roman" w:cs="Times New Roman"/>
                <w:b/>
                <w:bCs/>
                <w:i/>
                <w:i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r>
      <w:tr w:rsidR="00390D66" w:rsidRPr="000F3281" w:rsidTr="0076433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p w:rsidR="00764339" w:rsidRPr="000F3281" w:rsidRDefault="00764339" w:rsidP="000F3281">
            <w:pPr>
              <w:spacing w:after="0" w:line="240" w:lineRule="auto"/>
              <w:rPr>
                <w:rFonts w:ascii="Times New Roman" w:eastAsia="Times New Roman" w:hAnsi="Times New Roman" w:cs="Times New Roman"/>
                <w:b/>
                <w:bCs/>
                <w:color w:val="000000"/>
              </w:rPr>
            </w:pP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Управление </w:t>
            </w:r>
            <w:proofErr w:type="gramStart"/>
            <w:r w:rsidRPr="000F32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F3281">
              <w:rPr>
                <w:rFonts w:ascii="Times New Roman" w:eastAsia="Times New Roman" w:hAnsi="Times New Roman" w:cs="Times New Roman"/>
                <w:b/>
                <w:bCs/>
                <w:color w:val="00000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625,000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125,0000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r>
      <w:tr w:rsidR="00390D66" w:rsidRPr="000F3281" w:rsidTr="00764339">
        <w:trPr>
          <w:trHeight w:val="72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w:t>
            </w:r>
          </w:p>
        </w:tc>
      </w:tr>
      <w:tr w:rsidR="00390D66" w:rsidRPr="000F3281" w:rsidTr="00764339">
        <w:trPr>
          <w:trHeight w:val="61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625,000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125,0000</w:t>
            </w:r>
          </w:p>
        </w:tc>
        <w:tc>
          <w:tcPr>
            <w:tcW w:w="122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125,0000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125,0000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125,0000</w:t>
            </w:r>
          </w:p>
        </w:tc>
        <w:tc>
          <w:tcPr>
            <w:tcW w:w="1144" w:type="dxa"/>
            <w:tcBorders>
              <w:top w:val="nil"/>
              <w:left w:val="nil"/>
              <w:bottom w:val="single" w:sz="4" w:space="0" w:color="auto"/>
              <w:right w:val="single" w:sz="4" w:space="0" w:color="auto"/>
            </w:tcBorders>
            <w:shd w:val="clear" w:color="000000" w:fill="FFFFFF"/>
            <w:noWrap/>
            <w:vAlign w:val="bottom"/>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125,0000</w:t>
            </w:r>
          </w:p>
        </w:tc>
      </w:tr>
      <w:tr w:rsidR="00390D66" w:rsidRPr="000F3281" w:rsidTr="00764339">
        <w:trPr>
          <w:trHeight w:val="69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color w:val="000000"/>
              </w:rPr>
            </w:pPr>
            <w:r w:rsidRPr="000F3281">
              <w:rPr>
                <w:rFonts w:ascii="Times New Roman" w:eastAsia="Times New Roman" w:hAnsi="Times New Roman" w:cs="Times New Roman"/>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922C93" w:rsidP="000F32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0F3281" w:rsidRPr="000F3281">
              <w:rPr>
                <w:rFonts w:ascii="Times New Roman" w:eastAsia="Times New Roman" w:hAnsi="Times New Roman" w:cs="Times New Roman"/>
                <w:color w:val="000000"/>
              </w:rPr>
              <w:t> </w:t>
            </w:r>
          </w:p>
        </w:tc>
      </w:tr>
      <w:tr w:rsidR="00390D66" w:rsidRPr="000F3281" w:rsidTr="00764339">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F3281" w:rsidRDefault="000F3281" w:rsidP="000F3281">
            <w:pPr>
              <w:spacing w:after="0" w:line="240" w:lineRule="auto"/>
              <w:jc w:val="center"/>
              <w:rPr>
                <w:rFonts w:ascii="Times New Roman" w:eastAsia="Times New Roman" w:hAnsi="Times New Roman" w:cs="Times New Roman"/>
                <w:b/>
                <w:bCs/>
                <w:color w:val="000000"/>
              </w:rPr>
            </w:pPr>
            <w:proofErr w:type="gramStart"/>
            <w:r w:rsidRPr="000F3281">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0F3281">
              <w:rPr>
                <w:rFonts w:ascii="Times New Roman" w:eastAsia="Times New Roman" w:hAnsi="Times New Roman" w:cs="Times New Roman"/>
                <w:b/>
                <w:bCs/>
                <w:color w:val="00000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w:t>
            </w:r>
            <w:r w:rsidRPr="000F3281">
              <w:rPr>
                <w:rFonts w:ascii="Times New Roman" w:eastAsia="Times New Roman" w:hAnsi="Times New Roman" w:cs="Times New Roman"/>
                <w:b/>
                <w:bCs/>
                <w:color w:val="000000"/>
              </w:rPr>
              <w:lastRenderedPageBreak/>
              <w:t>бюджетные общеобразовательные учреждения, муниципальные бюджетные образовательные учреждения дополнительного образования детей</w:t>
            </w:r>
            <w:r w:rsidRPr="000F3281">
              <w:rPr>
                <w:rFonts w:ascii="Times New Roman" w:eastAsia="Times New Roman" w:hAnsi="Times New Roman" w:cs="Times New Roman"/>
                <w:b/>
                <w:bCs/>
                <w:color w:val="000000"/>
              </w:rPr>
              <w:br w:type="page"/>
            </w:r>
            <w:proofErr w:type="gramEnd"/>
          </w:p>
          <w:p w:rsidR="00922C93" w:rsidRPr="000F3281" w:rsidRDefault="00922C93" w:rsidP="000F3281">
            <w:pPr>
              <w:spacing w:after="0" w:line="240" w:lineRule="auto"/>
              <w:jc w:val="center"/>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lastRenderedPageBreak/>
              <w:t xml:space="preserve">всего, в </w:t>
            </w:r>
            <w:proofErr w:type="spellStart"/>
            <w:r w:rsidRPr="000F3281">
              <w:rPr>
                <w:rFonts w:ascii="Times New Roman" w:eastAsia="Times New Roman" w:hAnsi="Times New Roman" w:cs="Times New Roman"/>
                <w:b/>
                <w:bCs/>
                <w:color w:val="000000"/>
              </w:rPr>
              <w:t>т.ч</w:t>
            </w:r>
            <w:proofErr w:type="spellEnd"/>
            <w:r w:rsidRPr="000F3281">
              <w:rPr>
                <w:rFonts w:ascii="Times New Roman" w:eastAsia="Times New Roman" w:hAnsi="Times New Roman" w:cs="Times New Roman"/>
                <w:b/>
                <w:bCs/>
                <w:color w:val="000000"/>
              </w:rPr>
              <w:t>.</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7 692 096,74075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1 526 942,30432</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1 603 357,34015</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1 504 544,51689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1 545 154,40056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1 512 098,17883</w:t>
            </w:r>
          </w:p>
        </w:tc>
      </w:tr>
      <w:tr w:rsidR="00390D66" w:rsidRPr="000F3281" w:rsidTr="00764339">
        <w:trPr>
          <w:trHeight w:val="75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федеральный бюджет</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283 958,99790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78 296,09490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69 528,48251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67 557,38301</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68 577,03748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r w:rsidR="00390D66" w:rsidRPr="000F3281" w:rsidTr="00764339">
        <w:trPr>
          <w:trHeight w:val="660"/>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Республики Крым</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5 486 980,86626</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1 067 023,36613</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1 042 800,15134</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1 081 712,49688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1 129 497,43308</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1 165 947,41883</w:t>
            </w:r>
          </w:p>
        </w:tc>
      </w:tr>
      <w:tr w:rsidR="00390D66" w:rsidRPr="000F3281" w:rsidTr="00764339">
        <w:trPr>
          <w:trHeight w:val="73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бюджет муниципального образования</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1 921 156,87659</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381 622,84329</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491 028,70630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355 274,63700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347 079,93000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346 150,76000</w:t>
            </w:r>
          </w:p>
        </w:tc>
      </w:tr>
      <w:tr w:rsidR="00390D66" w:rsidRPr="000F3281" w:rsidTr="00764339">
        <w:trPr>
          <w:trHeight w:val="795"/>
        </w:trPr>
        <w:tc>
          <w:tcPr>
            <w:tcW w:w="851"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0F3281" w:rsidRPr="000F3281" w:rsidRDefault="000F3281" w:rsidP="000F3281">
            <w:pPr>
              <w:spacing w:after="0" w:line="240" w:lineRule="auto"/>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внебюджетные источники</w:t>
            </w:r>
          </w:p>
        </w:tc>
        <w:tc>
          <w:tcPr>
            <w:tcW w:w="1112"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22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c>
          <w:tcPr>
            <w:tcW w:w="1144" w:type="dxa"/>
            <w:tcBorders>
              <w:top w:val="nil"/>
              <w:left w:val="nil"/>
              <w:bottom w:val="single" w:sz="4" w:space="0" w:color="auto"/>
              <w:right w:val="single" w:sz="4" w:space="0" w:color="auto"/>
            </w:tcBorders>
            <w:shd w:val="clear" w:color="000000" w:fill="FFFFFF"/>
            <w:noWrap/>
            <w:vAlign w:val="center"/>
            <w:hideMark/>
          </w:tcPr>
          <w:p w:rsidR="000F3281" w:rsidRPr="000F3281" w:rsidRDefault="000F3281" w:rsidP="000F3281">
            <w:pPr>
              <w:spacing w:after="0" w:line="240" w:lineRule="auto"/>
              <w:jc w:val="center"/>
              <w:rPr>
                <w:rFonts w:ascii="Times New Roman" w:eastAsia="Times New Roman" w:hAnsi="Times New Roman" w:cs="Times New Roman"/>
                <w:b/>
                <w:bCs/>
                <w:color w:val="000000"/>
              </w:rPr>
            </w:pPr>
            <w:r w:rsidRPr="000F3281">
              <w:rPr>
                <w:rFonts w:ascii="Times New Roman" w:eastAsia="Times New Roman" w:hAnsi="Times New Roman" w:cs="Times New Roman"/>
                <w:b/>
                <w:bCs/>
                <w:color w:val="000000"/>
              </w:rPr>
              <w:t>0,00000</w:t>
            </w:r>
          </w:p>
        </w:tc>
      </w:tr>
    </w:tbl>
    <w:p w:rsidR="000F3E05" w:rsidRDefault="000F3E05" w:rsidP="00FD3DE3">
      <w:pPr>
        <w:spacing w:after="0" w:line="240" w:lineRule="auto"/>
        <w:rPr>
          <w:rFonts w:ascii="Times New Roman" w:eastAsia="Times New Roman" w:hAnsi="Times New Roman"/>
          <w:b/>
          <w:sz w:val="24"/>
          <w:szCs w:val="24"/>
        </w:rPr>
      </w:pPr>
    </w:p>
    <w:p w:rsidR="00922C93" w:rsidRDefault="00922C93" w:rsidP="00FD3DE3">
      <w:pPr>
        <w:spacing w:after="0" w:line="240" w:lineRule="auto"/>
        <w:rPr>
          <w:rFonts w:ascii="Times New Roman" w:eastAsia="Times New Roman" w:hAnsi="Times New Roman"/>
          <w:b/>
          <w:sz w:val="24"/>
          <w:szCs w:val="24"/>
        </w:rPr>
      </w:pPr>
    </w:p>
    <w:p w:rsidR="0020054B" w:rsidRDefault="0020054B" w:rsidP="00FD3DE3">
      <w:pPr>
        <w:spacing w:after="0" w:line="240" w:lineRule="auto"/>
        <w:rPr>
          <w:rFonts w:ascii="Times New Roman" w:eastAsia="Times New Roman" w:hAnsi="Times New Roman"/>
          <w:b/>
          <w:sz w:val="24"/>
          <w:szCs w:val="24"/>
        </w:rPr>
      </w:pPr>
    </w:p>
    <w:p w:rsidR="0020054B" w:rsidRDefault="0020054B" w:rsidP="00FD3DE3">
      <w:pPr>
        <w:spacing w:after="0" w:line="240" w:lineRule="auto"/>
        <w:rPr>
          <w:rFonts w:ascii="Times New Roman" w:eastAsia="Times New Roman" w:hAnsi="Times New Roman"/>
          <w:b/>
          <w:sz w:val="24"/>
          <w:szCs w:val="24"/>
        </w:rPr>
      </w:pPr>
    </w:p>
    <w:p w:rsidR="0020054B" w:rsidRDefault="0020054B" w:rsidP="00FD3DE3">
      <w:pPr>
        <w:spacing w:after="0" w:line="240" w:lineRule="auto"/>
        <w:rPr>
          <w:rFonts w:ascii="Times New Roman" w:eastAsia="Times New Roman" w:hAnsi="Times New Roman"/>
          <w:b/>
          <w:sz w:val="24"/>
          <w:szCs w:val="24"/>
        </w:rPr>
      </w:pPr>
    </w:p>
    <w:p w:rsidR="00922C93" w:rsidRDefault="00922C93" w:rsidP="00FD3DE3">
      <w:pPr>
        <w:spacing w:after="0" w:line="240" w:lineRule="auto"/>
        <w:rPr>
          <w:rFonts w:ascii="Times New Roman" w:eastAsia="Times New Roman" w:hAnsi="Times New Roman"/>
          <w:b/>
          <w:sz w:val="24"/>
          <w:szCs w:val="24"/>
        </w:rPr>
      </w:pPr>
    </w:p>
    <w:p w:rsidR="000F3E05" w:rsidRDefault="000F3E0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45" w:rsidRDefault="00D96845">
      <w:pPr>
        <w:spacing w:after="0" w:line="240" w:lineRule="auto"/>
      </w:pPr>
      <w:r>
        <w:separator/>
      </w:r>
    </w:p>
  </w:endnote>
  <w:endnote w:type="continuationSeparator" w:id="0">
    <w:p w:rsidR="00D96845" w:rsidRDefault="00D9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Default="00D968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Default="00D9684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Default="00D968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45" w:rsidRDefault="00D96845">
      <w:pPr>
        <w:spacing w:after="0" w:line="240" w:lineRule="auto"/>
      </w:pPr>
      <w:r>
        <w:separator/>
      </w:r>
    </w:p>
  </w:footnote>
  <w:footnote w:type="continuationSeparator" w:id="0">
    <w:p w:rsidR="00D96845" w:rsidRDefault="00D96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Default="00D968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Pr="003B7AC0" w:rsidRDefault="00D96845">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Default="00D9684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45" w:rsidRDefault="00D96845">
    <w:pPr>
      <w:pStyle w:val="a6"/>
      <w:jc w:val="center"/>
    </w:pPr>
  </w:p>
  <w:p w:rsidR="00D96845" w:rsidRDefault="00D968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76FDD"/>
    <w:rsid w:val="00077D24"/>
    <w:rsid w:val="00084672"/>
    <w:rsid w:val="00084961"/>
    <w:rsid w:val="00085339"/>
    <w:rsid w:val="00085960"/>
    <w:rsid w:val="00086357"/>
    <w:rsid w:val="00090C09"/>
    <w:rsid w:val="000910EE"/>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CD6"/>
    <w:rsid w:val="00141631"/>
    <w:rsid w:val="00141944"/>
    <w:rsid w:val="00142B61"/>
    <w:rsid w:val="001454CF"/>
    <w:rsid w:val="00145E04"/>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504CA"/>
    <w:rsid w:val="002508AA"/>
    <w:rsid w:val="00251C26"/>
    <w:rsid w:val="00251EAD"/>
    <w:rsid w:val="00252EE9"/>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591C"/>
    <w:rsid w:val="003D6717"/>
    <w:rsid w:val="003D6A62"/>
    <w:rsid w:val="003D796D"/>
    <w:rsid w:val="003E19FF"/>
    <w:rsid w:val="003E2296"/>
    <w:rsid w:val="003E319C"/>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249"/>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339"/>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7AC3"/>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937"/>
    <w:rsid w:val="00C320A0"/>
    <w:rsid w:val="00C3444A"/>
    <w:rsid w:val="00C346D6"/>
    <w:rsid w:val="00C373FC"/>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2CB9"/>
    <w:rsid w:val="00EC3322"/>
    <w:rsid w:val="00EC4538"/>
    <w:rsid w:val="00EC4FCC"/>
    <w:rsid w:val="00EC6415"/>
    <w:rsid w:val="00ED06FE"/>
    <w:rsid w:val="00ED07FB"/>
    <w:rsid w:val="00ED0D1E"/>
    <w:rsid w:val="00ED23CB"/>
    <w:rsid w:val="00ED31A6"/>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3993-396F-4CE7-B103-2BA4B316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37</Pages>
  <Words>8214</Words>
  <Characters>46821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241</cp:revision>
  <cp:lastPrinted>2022-09-06T05:12:00Z</cp:lastPrinted>
  <dcterms:created xsi:type="dcterms:W3CDTF">2022-03-04T09:38:00Z</dcterms:created>
  <dcterms:modified xsi:type="dcterms:W3CDTF">2022-09-12T07:28:00Z</dcterms:modified>
</cp:coreProperties>
</file>